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8066" w14:textId="596FAB67" w:rsidR="00595B08" w:rsidRDefault="00595B08" w:rsidP="00595B08">
      <w:pPr>
        <w:pStyle w:val="NormalWeb"/>
        <w:rPr>
          <w:color w:val="000000"/>
          <w:sz w:val="27"/>
          <w:szCs w:val="27"/>
        </w:rPr>
      </w:pPr>
      <w:r w:rsidRPr="00595B08">
        <w:rPr>
          <w:color w:val="000000"/>
          <w:sz w:val="27"/>
          <w:szCs w:val="27"/>
          <w:u w:val="single"/>
        </w:rPr>
        <w:t xml:space="preserve">Comment Ideas for </w:t>
      </w:r>
      <w:r w:rsidRPr="00595B08">
        <w:rPr>
          <w:color w:val="000000"/>
          <w:sz w:val="27"/>
          <w:szCs w:val="27"/>
          <w:u w:val="single"/>
        </w:rPr>
        <w:t>Family and Self-Advocates</w:t>
      </w:r>
      <w:r>
        <w:rPr>
          <w:color w:val="000000"/>
          <w:sz w:val="27"/>
          <w:szCs w:val="27"/>
        </w:rPr>
        <w:t>:</w:t>
      </w:r>
    </w:p>
    <w:p w14:paraId="0DFA884C" w14:textId="77777777" w:rsidR="00595B08" w:rsidRDefault="00595B08" w:rsidP="00595B08">
      <w:pPr>
        <w:pStyle w:val="NormalWeb"/>
        <w:rPr>
          <w:color w:val="000000"/>
          <w:sz w:val="27"/>
          <w:szCs w:val="27"/>
        </w:rPr>
      </w:pPr>
      <w:r>
        <w:rPr>
          <w:color w:val="000000"/>
          <w:sz w:val="27"/>
          <w:szCs w:val="27"/>
        </w:rPr>
        <w:t>Follow-Up post on the ACGME Review and Comment Page</w:t>
      </w:r>
    </w:p>
    <w:p w14:paraId="5F4B8AC6" w14:textId="77777777" w:rsidR="00595B08" w:rsidRDefault="00595B08" w:rsidP="00595B08">
      <w:pPr>
        <w:pStyle w:val="NormalWeb"/>
        <w:rPr>
          <w:color w:val="000000"/>
          <w:sz w:val="27"/>
          <w:szCs w:val="27"/>
        </w:rPr>
      </w:pPr>
      <w:r>
        <w:rPr>
          <w:color w:val="000000"/>
          <w:sz w:val="27"/>
          <w:szCs w:val="27"/>
        </w:rPr>
        <w:t>DUE AUGUST 23, 2023</w:t>
      </w:r>
    </w:p>
    <w:p w14:paraId="7017AC7D" w14:textId="77777777" w:rsidR="00595B08" w:rsidRDefault="00595B08" w:rsidP="00595B08">
      <w:pPr>
        <w:pStyle w:val="NormalWeb"/>
        <w:rPr>
          <w:color w:val="000000"/>
          <w:sz w:val="27"/>
          <w:szCs w:val="27"/>
        </w:rPr>
      </w:pPr>
      <w:r>
        <w:rPr>
          <w:color w:val="000000"/>
          <w:sz w:val="27"/>
          <w:szCs w:val="27"/>
        </w:rPr>
        <w:t>EXAMPLE COMMENTS</w:t>
      </w:r>
    </w:p>
    <w:p w14:paraId="538C7138" w14:textId="0272EC8F" w:rsidR="00595B08" w:rsidRPr="00595B08" w:rsidRDefault="00595B08" w:rsidP="00595B08">
      <w:pPr>
        <w:pStyle w:val="Default"/>
      </w:pPr>
      <w:r w:rsidRPr="00595B08">
        <w:t xml:space="preserve">I am a </w:t>
      </w:r>
      <w:r w:rsidRPr="00595B08">
        <w:t>_______ of an individual with a developmental-behavioral disorder</w:t>
      </w:r>
      <w:r w:rsidRPr="00595B08">
        <w:t>, and I appreciate the ACGME Pediatric Residency Committee for addressing our concerns about the proposed changes to pediatric residency training that appeared to eliminate board-certified Developmental-Behavioral Pediatrician faculty from the residency program requirements.</w:t>
      </w:r>
      <w:r w:rsidRPr="00595B08">
        <w:t xml:space="preserve"> I agree with the changes made to sections II.B.1.a-II.B.3.c which state that “</w:t>
      </w:r>
      <w:r w:rsidRPr="00595B08">
        <w:t>For all pediatric subspecialty rotations there must be pediatric subspecialty physician faculty members who have current certification in their subspecialty by the ABP or the AOBP, or who possess other qualifications judged acceptable to the Review Committee</w:t>
      </w:r>
      <w:r w:rsidRPr="00595B08">
        <w:t>.”</w:t>
      </w:r>
    </w:p>
    <w:p w14:paraId="57411A17" w14:textId="4DE05DEA" w:rsidR="00595B08" w:rsidRPr="00595B08" w:rsidRDefault="00595B08" w:rsidP="00595B08">
      <w:pPr>
        <w:pStyle w:val="NormalWeb"/>
        <w:rPr>
          <w:color w:val="000000"/>
        </w:rPr>
      </w:pPr>
    </w:p>
    <w:p w14:paraId="11065E5E" w14:textId="77777777" w:rsidR="006F1006" w:rsidRDefault="00595B08"/>
    <w:sectPr w:rsidR="006F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08"/>
    <w:rsid w:val="000874EF"/>
    <w:rsid w:val="000900CE"/>
    <w:rsid w:val="003D5AED"/>
    <w:rsid w:val="00520D5D"/>
    <w:rsid w:val="005769E1"/>
    <w:rsid w:val="00595B08"/>
    <w:rsid w:val="00816626"/>
    <w:rsid w:val="00EA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D4C5"/>
  <w15:chartTrackingRefBased/>
  <w15:docId w15:val="{432292A9-7ADA-4A3D-AC70-7D7EF780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16626"/>
    <w:pPr>
      <w:spacing w:after="0" w:line="240" w:lineRule="auto"/>
    </w:pPr>
    <w:rPr>
      <w:rFonts w:eastAsia="Times New Roman" w:cs="Calibri"/>
      <w:noProof/>
      <w:szCs w:val="24"/>
      <w:lang w:eastAsia="ja-JP"/>
    </w:rPr>
  </w:style>
  <w:style w:type="character" w:customStyle="1" w:styleId="EndNoteBibliographyTitleChar">
    <w:name w:val="EndNote Bibliography Title Char"/>
    <w:basedOn w:val="DefaultParagraphFont"/>
    <w:link w:val="EndNoteBibliographyTitle"/>
    <w:rsid w:val="00816626"/>
    <w:rPr>
      <w:rFonts w:eastAsia="Times New Roman" w:cs="Calibri"/>
      <w:noProof/>
      <w:szCs w:val="24"/>
      <w:lang w:eastAsia="ja-JP"/>
    </w:rPr>
  </w:style>
  <w:style w:type="paragraph" w:customStyle="1" w:styleId="EndNoteBibliography">
    <w:name w:val="EndNote Bibliography"/>
    <w:basedOn w:val="Normal"/>
    <w:link w:val="EndNoteBibliographyChar"/>
    <w:uiPriority w:val="99"/>
    <w:rsid w:val="00816626"/>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uiPriority w:val="99"/>
    <w:rsid w:val="00816626"/>
    <w:rPr>
      <w:rFonts w:ascii="Calibri" w:hAnsi="Calibri" w:cs="Calibri"/>
      <w:noProof/>
    </w:rPr>
  </w:style>
  <w:style w:type="paragraph" w:styleId="NormalWeb">
    <w:name w:val="Normal (Web)"/>
    <w:basedOn w:val="Normal"/>
    <w:uiPriority w:val="99"/>
    <w:semiHidden/>
    <w:unhideWhenUsed/>
    <w:rsid w:val="00595B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595B08"/>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701</Characters>
  <Application>Microsoft Office Word</Application>
  <DocSecurity>0</DocSecurity>
  <Lines>5</Lines>
  <Paragraphs>1</Paragraphs>
  <ScaleCrop>false</ScaleCrop>
  <Company>Cincinnati Children's Hospital</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Froehlich, Tanya</dc:creator>
  <cp:keywords/>
  <dc:description/>
  <cp:lastModifiedBy>Froehlich, Tanya</cp:lastModifiedBy>
  <cp:revision>1</cp:revision>
  <dcterms:created xsi:type="dcterms:W3CDTF">2023-08-01T17:07:00Z</dcterms:created>
  <dcterms:modified xsi:type="dcterms:W3CDTF">2023-08-01T17:12:00Z</dcterms:modified>
</cp:coreProperties>
</file>