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6B91" w14:textId="48EB61D7" w:rsidR="006A0308" w:rsidRPr="000A78C7" w:rsidRDefault="00F020F5">
      <w:pPr>
        <w:rPr>
          <w:rFonts w:ascii="Arial" w:hAnsi="Arial" w:cs="Arial"/>
          <w:sz w:val="20"/>
          <w:szCs w:val="20"/>
        </w:rPr>
      </w:pPr>
      <w:r w:rsidRPr="000A78C7">
        <w:rPr>
          <w:rFonts w:ascii="Arial" w:hAnsi="Arial" w:cs="Arial"/>
          <w:sz w:val="20"/>
          <w:szCs w:val="20"/>
        </w:rPr>
        <w:t xml:space="preserve">Dear </w:t>
      </w:r>
      <w:r w:rsidRPr="000A78C7">
        <w:rPr>
          <w:rFonts w:ascii="Arial" w:hAnsi="Arial" w:cs="Arial"/>
          <w:sz w:val="20"/>
          <w:szCs w:val="20"/>
          <w:highlight w:val="cyan"/>
        </w:rPr>
        <w:t>Dr. ______________________</w:t>
      </w:r>
      <w:r w:rsidR="00A8059B" w:rsidRPr="000A78C7">
        <w:rPr>
          <w:rFonts w:ascii="Arial" w:hAnsi="Arial" w:cs="Arial"/>
          <w:sz w:val="20"/>
          <w:szCs w:val="20"/>
          <w:highlight w:val="cyan"/>
        </w:rPr>
        <w:t xml:space="preserve"> (name of physician or professional organization)</w:t>
      </w:r>
    </w:p>
    <w:p w14:paraId="367FA8AA" w14:textId="77777777" w:rsidR="00F020F5" w:rsidRPr="000A78C7" w:rsidRDefault="00F020F5">
      <w:pPr>
        <w:rPr>
          <w:rFonts w:ascii="Arial" w:hAnsi="Arial" w:cs="Arial"/>
          <w:sz w:val="20"/>
          <w:szCs w:val="20"/>
        </w:rPr>
      </w:pPr>
    </w:p>
    <w:p w14:paraId="20945818" w14:textId="7329096A" w:rsidR="00F020F5" w:rsidRPr="000A78C7" w:rsidRDefault="00F020F5" w:rsidP="00F020F5">
      <w:pPr>
        <w:rPr>
          <w:rFonts w:ascii="Arial" w:hAnsi="Arial" w:cs="Arial"/>
          <w:sz w:val="20"/>
          <w:szCs w:val="20"/>
        </w:rPr>
      </w:pPr>
      <w:r w:rsidRPr="000A78C7">
        <w:rPr>
          <w:rFonts w:ascii="Arial" w:hAnsi="Arial" w:cs="Arial"/>
          <w:sz w:val="20"/>
          <w:szCs w:val="20"/>
        </w:rPr>
        <w:t>I am a board-certified Developmental-Behavioral Pediatrician</w:t>
      </w:r>
      <w:r w:rsidR="00A2475F" w:rsidRPr="000A78C7">
        <w:rPr>
          <w:rFonts w:ascii="Arial" w:hAnsi="Arial" w:cs="Arial"/>
          <w:sz w:val="20"/>
          <w:szCs w:val="20"/>
        </w:rPr>
        <w:t xml:space="preserve"> (DBP)</w:t>
      </w:r>
      <w:r w:rsidRPr="000A78C7">
        <w:rPr>
          <w:rFonts w:ascii="Arial" w:hAnsi="Arial" w:cs="Arial"/>
          <w:sz w:val="20"/>
          <w:szCs w:val="20"/>
        </w:rPr>
        <w:t xml:space="preserve"> and member of the Society for Developmental and Behavioral Pediatrics (SDBP), an interprofessional medical organization of </w:t>
      </w:r>
      <w:r w:rsidR="007D5A4C" w:rsidRPr="000A78C7">
        <w:rPr>
          <w:rFonts w:ascii="Arial" w:hAnsi="Arial" w:cs="Arial"/>
          <w:sz w:val="20"/>
          <w:szCs w:val="20"/>
        </w:rPr>
        <w:t>DBPs</w:t>
      </w:r>
      <w:r w:rsidRPr="000A78C7">
        <w:rPr>
          <w:rFonts w:ascii="Arial" w:hAnsi="Arial" w:cs="Arial"/>
          <w:sz w:val="20"/>
          <w:szCs w:val="20"/>
        </w:rPr>
        <w:t xml:space="preserve">, psychologists, advanced practice clinicians, and allied health professionals who all care for children and adolescents with developmental disabilities and behavior disorders. </w:t>
      </w:r>
    </w:p>
    <w:p w14:paraId="1EBB8CB0" w14:textId="4E819EBF" w:rsidR="00F020F5" w:rsidRPr="000A78C7" w:rsidRDefault="00F020F5" w:rsidP="00F020F5">
      <w:pPr>
        <w:rPr>
          <w:rFonts w:ascii="Arial" w:hAnsi="Arial" w:cs="Arial"/>
          <w:sz w:val="20"/>
          <w:szCs w:val="20"/>
        </w:rPr>
      </w:pPr>
      <w:r w:rsidRPr="000A78C7">
        <w:rPr>
          <w:rFonts w:ascii="Arial" w:hAnsi="Arial" w:cs="Arial"/>
          <w:sz w:val="20"/>
          <w:szCs w:val="20"/>
        </w:rPr>
        <w:t xml:space="preserve">I am writing you concerning an urgent matter that can negatively impact </w:t>
      </w:r>
      <w:r w:rsidR="007309B6">
        <w:rPr>
          <w:rFonts w:ascii="Arial" w:hAnsi="Arial" w:cs="Arial"/>
          <w:sz w:val="20"/>
          <w:szCs w:val="20"/>
        </w:rPr>
        <w:t>the</w:t>
      </w:r>
      <w:r w:rsidRPr="000A78C7">
        <w:rPr>
          <w:rFonts w:ascii="Arial" w:hAnsi="Arial" w:cs="Arial"/>
          <w:sz w:val="20"/>
          <w:szCs w:val="20"/>
        </w:rPr>
        <w:t xml:space="preserve"> field of Developmental-Behavioral Pediatrics and the lives of children with developmental disabilities </w:t>
      </w:r>
      <w:r w:rsidR="00F44A1F" w:rsidRPr="000A78C7">
        <w:rPr>
          <w:rFonts w:ascii="Arial" w:hAnsi="Arial" w:cs="Arial"/>
          <w:sz w:val="20"/>
          <w:szCs w:val="20"/>
        </w:rPr>
        <w:t xml:space="preserve">and behavior disorders </w:t>
      </w:r>
      <w:r w:rsidRPr="000A78C7">
        <w:rPr>
          <w:rFonts w:ascii="Arial" w:hAnsi="Arial" w:cs="Arial"/>
          <w:sz w:val="20"/>
          <w:szCs w:val="20"/>
        </w:rPr>
        <w:t xml:space="preserve">and their families.  </w:t>
      </w:r>
    </w:p>
    <w:p w14:paraId="551E94BE" w14:textId="77777777" w:rsidR="00F020F5" w:rsidRPr="006A64D4" w:rsidRDefault="00F020F5" w:rsidP="00F020F5">
      <w:pPr>
        <w:rPr>
          <w:rFonts w:ascii="Arial" w:hAnsi="Arial" w:cs="Arial"/>
          <w:b/>
          <w:bCs/>
          <w:sz w:val="20"/>
          <w:szCs w:val="20"/>
        </w:rPr>
      </w:pPr>
      <w:r w:rsidRPr="006A64D4">
        <w:rPr>
          <w:rFonts w:ascii="Arial" w:hAnsi="Arial" w:cs="Arial"/>
          <w:b/>
          <w:bCs/>
          <w:sz w:val="20"/>
          <w:szCs w:val="20"/>
          <w:u w:val="single"/>
        </w:rPr>
        <w:t>The issue</w:t>
      </w:r>
      <w:r w:rsidRPr="006A64D4">
        <w:rPr>
          <w:rFonts w:ascii="Arial" w:hAnsi="Arial" w:cs="Arial"/>
          <w:b/>
          <w:bCs/>
          <w:sz w:val="20"/>
          <w:szCs w:val="20"/>
        </w:rPr>
        <w:t xml:space="preserve">: </w:t>
      </w:r>
    </w:p>
    <w:p w14:paraId="0818201B" w14:textId="5DB3DCAD" w:rsidR="00F020F5" w:rsidRPr="000A78C7" w:rsidRDefault="00F020F5" w:rsidP="00F020F5">
      <w:pPr>
        <w:rPr>
          <w:rFonts w:ascii="Arial" w:hAnsi="Arial" w:cs="Arial"/>
          <w:sz w:val="20"/>
          <w:szCs w:val="20"/>
        </w:rPr>
      </w:pPr>
      <w:r w:rsidRPr="000A78C7">
        <w:rPr>
          <w:rFonts w:ascii="Arial" w:hAnsi="Arial" w:cs="Arial"/>
          <w:sz w:val="20"/>
          <w:szCs w:val="20"/>
        </w:rPr>
        <w:t>The Accreditation Council for Graduate Medical Education (ACGME) is proposing changes to how pediatric residents are trained to evaluate and care for patients with developmental disabilities</w:t>
      </w:r>
      <w:r w:rsidR="00A2475F" w:rsidRPr="000A78C7">
        <w:rPr>
          <w:rFonts w:ascii="Arial" w:hAnsi="Arial" w:cs="Arial"/>
          <w:sz w:val="20"/>
          <w:szCs w:val="20"/>
        </w:rPr>
        <w:t xml:space="preserve"> and behavior challenges</w:t>
      </w:r>
      <w:r w:rsidRPr="000A78C7">
        <w:rPr>
          <w:rFonts w:ascii="Arial" w:hAnsi="Arial" w:cs="Arial"/>
          <w:sz w:val="20"/>
          <w:szCs w:val="20"/>
        </w:rPr>
        <w:t xml:space="preserve">. The proposed changes would remove the requirement for a </w:t>
      </w:r>
      <w:r w:rsidR="00A2475F" w:rsidRPr="000A78C7">
        <w:rPr>
          <w:rFonts w:ascii="Arial" w:hAnsi="Arial" w:cs="Arial"/>
          <w:sz w:val="20"/>
          <w:szCs w:val="20"/>
        </w:rPr>
        <w:t>b</w:t>
      </w:r>
      <w:r w:rsidRPr="000A78C7">
        <w:rPr>
          <w:rFonts w:ascii="Arial" w:hAnsi="Arial" w:cs="Arial"/>
          <w:sz w:val="20"/>
          <w:szCs w:val="20"/>
        </w:rPr>
        <w:t xml:space="preserve">oard-certified </w:t>
      </w:r>
      <w:r w:rsidR="00A2475F" w:rsidRPr="000A78C7">
        <w:rPr>
          <w:rFonts w:ascii="Arial" w:hAnsi="Arial" w:cs="Arial"/>
          <w:sz w:val="20"/>
          <w:szCs w:val="20"/>
        </w:rPr>
        <w:t>DBP</w:t>
      </w:r>
      <w:r w:rsidRPr="000A78C7">
        <w:rPr>
          <w:rFonts w:ascii="Arial" w:hAnsi="Arial" w:cs="Arial"/>
          <w:sz w:val="20"/>
          <w:szCs w:val="20"/>
        </w:rPr>
        <w:t xml:space="preserve"> to teach the pediatric residents, and instead allow pediatric residency program directors to have faculty without </w:t>
      </w:r>
      <w:r w:rsidR="00A2475F" w:rsidRPr="000A78C7">
        <w:rPr>
          <w:rFonts w:ascii="Arial" w:hAnsi="Arial" w:cs="Arial"/>
          <w:sz w:val="20"/>
          <w:szCs w:val="20"/>
        </w:rPr>
        <w:t xml:space="preserve">DBP board certification </w:t>
      </w:r>
      <w:r w:rsidRPr="000A78C7">
        <w:rPr>
          <w:rFonts w:ascii="Arial" w:hAnsi="Arial" w:cs="Arial"/>
          <w:sz w:val="20"/>
          <w:szCs w:val="20"/>
        </w:rPr>
        <w:t>to t</w:t>
      </w:r>
      <w:r w:rsidR="007309B6">
        <w:rPr>
          <w:rFonts w:ascii="Arial" w:hAnsi="Arial" w:cs="Arial"/>
          <w:sz w:val="20"/>
          <w:szCs w:val="20"/>
        </w:rPr>
        <w:t>ake their place</w:t>
      </w:r>
      <w:r w:rsidRPr="000A78C7">
        <w:rPr>
          <w:rFonts w:ascii="Arial" w:hAnsi="Arial" w:cs="Arial"/>
          <w:sz w:val="20"/>
          <w:szCs w:val="20"/>
        </w:rPr>
        <w:t xml:space="preserve">.  </w:t>
      </w:r>
    </w:p>
    <w:p w14:paraId="49267928" w14:textId="695C4221" w:rsidR="007D3B93" w:rsidRPr="006A64D4" w:rsidRDefault="007D3B93" w:rsidP="00F020F5">
      <w:pPr>
        <w:rPr>
          <w:rFonts w:ascii="Arial" w:hAnsi="Arial" w:cs="Arial"/>
          <w:b/>
          <w:bCs/>
          <w:sz w:val="20"/>
          <w:szCs w:val="20"/>
        </w:rPr>
      </w:pPr>
      <w:r w:rsidRPr="006A64D4">
        <w:rPr>
          <w:rFonts w:ascii="Arial" w:hAnsi="Arial" w:cs="Arial"/>
          <w:b/>
          <w:bCs/>
          <w:sz w:val="20"/>
          <w:szCs w:val="20"/>
          <w:u w:val="single"/>
        </w:rPr>
        <w:t>Why this matters</w:t>
      </w:r>
      <w:r w:rsidRPr="006A64D4">
        <w:rPr>
          <w:rFonts w:ascii="Arial" w:hAnsi="Arial" w:cs="Arial"/>
          <w:b/>
          <w:bCs/>
          <w:sz w:val="20"/>
          <w:szCs w:val="20"/>
        </w:rPr>
        <w:t>:</w:t>
      </w:r>
    </w:p>
    <w:p w14:paraId="210D25EF" w14:textId="77777777" w:rsidR="007D3B93" w:rsidRPr="000A78C7" w:rsidRDefault="007D3B93" w:rsidP="00EE7B06">
      <w:pPr>
        <w:pStyle w:val="paragraph"/>
        <w:numPr>
          <w:ilvl w:val="0"/>
          <w:numId w:val="2"/>
        </w:numPr>
        <w:spacing w:before="0" w:beforeAutospacing="0" w:after="0" w:afterAutospacing="0"/>
        <w:textAlignment w:val="baseline"/>
        <w:rPr>
          <w:rFonts w:ascii="Arial" w:hAnsi="Arial" w:cs="Arial"/>
          <w:sz w:val="20"/>
          <w:szCs w:val="20"/>
        </w:rPr>
      </w:pPr>
      <w:r w:rsidRPr="000A78C7">
        <w:rPr>
          <w:rFonts w:ascii="Arial" w:hAnsi="Arial" w:cs="Arial"/>
          <w:b/>
          <w:bCs/>
          <w:sz w:val="20"/>
          <w:szCs w:val="20"/>
        </w:rPr>
        <w:t xml:space="preserve">Health care needs of youth with developmental-behavioral disorders: Magnitude &amp; issues. </w:t>
      </w:r>
      <w:r w:rsidRPr="000A78C7">
        <w:rPr>
          <w:rStyle w:val="normaltextrun"/>
          <w:rFonts w:ascii="Arial" w:hAnsi="Arial" w:cs="Arial"/>
          <w:color w:val="202124"/>
          <w:sz w:val="20"/>
          <w:szCs w:val="20"/>
          <w:shd w:val="clear" w:color="auto" w:fill="FFFFFF"/>
        </w:rPr>
        <w:t>Recent estimates in the United States show that 17% of children aged 3 through 17 years have one or more developmental disorders (DD) [</w:t>
      </w:r>
      <w:r w:rsidRPr="000A78C7">
        <w:rPr>
          <w:rStyle w:val="normaltextrun"/>
          <w:rFonts w:ascii="Arial" w:hAnsi="Arial" w:cs="Arial"/>
          <w:color w:val="000000"/>
          <w:sz w:val="20"/>
          <w:szCs w:val="20"/>
        </w:rPr>
        <w:t xml:space="preserve">Cogswell ME et al. </w:t>
      </w:r>
      <w:r w:rsidRPr="000A78C7">
        <w:rPr>
          <w:rStyle w:val="normaltextrun"/>
          <w:rFonts w:ascii="Arial" w:hAnsi="Arial" w:cs="Arial"/>
          <w:i/>
          <w:iCs/>
          <w:color w:val="000000"/>
          <w:sz w:val="20"/>
          <w:szCs w:val="20"/>
        </w:rPr>
        <w:t xml:space="preserve">MMWR </w:t>
      </w:r>
      <w:proofErr w:type="spellStart"/>
      <w:r w:rsidRPr="000A78C7">
        <w:rPr>
          <w:rStyle w:val="normaltextrun"/>
          <w:rFonts w:ascii="Arial" w:hAnsi="Arial" w:cs="Arial"/>
          <w:i/>
          <w:iCs/>
          <w:color w:val="000000"/>
          <w:sz w:val="20"/>
          <w:szCs w:val="20"/>
        </w:rPr>
        <w:t>Morb</w:t>
      </w:r>
      <w:proofErr w:type="spellEnd"/>
      <w:r w:rsidRPr="000A78C7">
        <w:rPr>
          <w:rStyle w:val="normaltextrun"/>
          <w:rFonts w:ascii="Arial" w:hAnsi="Arial" w:cs="Arial"/>
          <w:i/>
          <w:iCs/>
          <w:color w:val="000000"/>
          <w:sz w:val="20"/>
          <w:szCs w:val="20"/>
        </w:rPr>
        <w:t xml:space="preserve"> Mortal </w:t>
      </w:r>
      <w:proofErr w:type="spellStart"/>
      <w:r w:rsidRPr="000A78C7">
        <w:rPr>
          <w:rStyle w:val="normaltextrun"/>
          <w:rFonts w:ascii="Arial" w:hAnsi="Arial" w:cs="Arial"/>
          <w:i/>
          <w:iCs/>
          <w:color w:val="000000"/>
          <w:sz w:val="20"/>
          <w:szCs w:val="20"/>
        </w:rPr>
        <w:t>Wkly</w:t>
      </w:r>
      <w:proofErr w:type="spellEnd"/>
      <w:r w:rsidRPr="000A78C7">
        <w:rPr>
          <w:rStyle w:val="normaltextrun"/>
          <w:rFonts w:ascii="Arial" w:hAnsi="Arial" w:cs="Arial"/>
          <w:i/>
          <w:iCs/>
          <w:color w:val="000000"/>
          <w:sz w:val="20"/>
          <w:szCs w:val="20"/>
        </w:rPr>
        <w:t xml:space="preserve"> Rep</w:t>
      </w:r>
      <w:r w:rsidRPr="000A78C7">
        <w:rPr>
          <w:rStyle w:val="normaltextrun"/>
          <w:rFonts w:ascii="Arial" w:hAnsi="Arial" w:cs="Arial"/>
          <w:color w:val="000000"/>
          <w:sz w:val="20"/>
          <w:szCs w:val="20"/>
        </w:rPr>
        <w:t xml:space="preserve">. 2022], while 23% have a </w:t>
      </w:r>
      <w:r w:rsidRPr="000A78C7">
        <w:rPr>
          <w:rStyle w:val="normaltextrun"/>
          <w:rFonts w:ascii="Arial" w:hAnsi="Arial" w:cs="Arial"/>
          <w:color w:val="202124"/>
          <w:sz w:val="20"/>
          <w:szCs w:val="20"/>
          <w:shd w:val="clear" w:color="auto" w:fill="FFFFFF"/>
        </w:rPr>
        <w:t>developmental, mental, or behavioral problem</w:t>
      </w:r>
      <w:r w:rsidRPr="000A78C7">
        <w:rPr>
          <w:rStyle w:val="normaltextrun"/>
          <w:rFonts w:ascii="Arial" w:hAnsi="Arial" w:cs="Arial"/>
          <w:color w:val="000000"/>
          <w:sz w:val="20"/>
          <w:szCs w:val="20"/>
        </w:rPr>
        <w:t xml:space="preserve"> </w:t>
      </w:r>
      <w:r w:rsidRPr="000A78C7">
        <w:rPr>
          <w:rStyle w:val="normaltextrun"/>
          <w:rFonts w:ascii="Arial" w:hAnsi="Arial" w:cs="Arial"/>
          <w:color w:val="202124"/>
          <w:sz w:val="20"/>
          <w:szCs w:val="20"/>
          <w:shd w:val="clear" w:color="auto" w:fill="FFFFFF"/>
        </w:rPr>
        <w:t xml:space="preserve">[National Survey of Children’s Health 2020-2021, </w:t>
      </w:r>
      <w:hyperlink r:id="rId5" w:tgtFrame="_blank" w:history="1">
        <w:r w:rsidRPr="000A78C7">
          <w:rPr>
            <w:rStyle w:val="normaltextrun"/>
            <w:rFonts w:ascii="Arial" w:hAnsi="Arial" w:cs="Arial"/>
            <w:color w:val="0563C1"/>
            <w:sz w:val="20"/>
            <w:szCs w:val="20"/>
            <w:u w:val="single"/>
            <w:shd w:val="clear" w:color="auto" w:fill="FFFFFF"/>
          </w:rPr>
          <w:t>https://www.childhealthdata.org/</w:t>
        </w:r>
      </w:hyperlink>
      <w:r w:rsidRPr="000A78C7">
        <w:rPr>
          <w:rStyle w:val="normaltextrun"/>
          <w:rFonts w:ascii="Arial" w:hAnsi="Arial" w:cs="Arial"/>
          <w:color w:val="202124"/>
          <w:sz w:val="20"/>
          <w:szCs w:val="20"/>
          <w:shd w:val="clear" w:color="auto" w:fill="FFFFFF"/>
        </w:rPr>
        <w:t>).</w:t>
      </w:r>
      <w:r w:rsidRPr="000A78C7">
        <w:rPr>
          <w:rStyle w:val="normaltextrun"/>
          <w:rFonts w:ascii="Arial" w:hAnsi="Arial" w:cs="Arial"/>
          <w:color w:val="000000"/>
          <w:sz w:val="20"/>
          <w:szCs w:val="20"/>
        </w:rPr>
        <w:t> </w:t>
      </w:r>
      <w:r w:rsidRPr="000A78C7">
        <w:rPr>
          <w:rStyle w:val="normaltextrun"/>
          <w:rFonts w:ascii="Arial" w:hAnsi="Arial" w:cs="Arial"/>
          <w:color w:val="202124"/>
          <w:sz w:val="20"/>
          <w:szCs w:val="20"/>
          <w:shd w:val="clear" w:color="auto" w:fill="FFFFFF"/>
        </w:rPr>
        <w:t>Despite this high prevalence, numerous gaps in care exist for this important group, with 68% of caregivers of children with developmental, mental, or behavioral issues reporting that their children received no developmental services, 36% reporting difficulty getting the specialist care that their child needed, and 38% reporting frustration in their efforts to obtain necessary services for their child</w:t>
      </w:r>
      <w:r w:rsidRPr="000A78C7">
        <w:rPr>
          <w:rStyle w:val="normaltextrun"/>
          <w:rFonts w:ascii="Arial" w:hAnsi="Arial" w:cs="Arial"/>
          <w:color w:val="202124"/>
          <w:sz w:val="20"/>
          <w:szCs w:val="20"/>
          <w:u w:val="single"/>
          <w:shd w:val="clear" w:color="auto" w:fill="FFFFFF"/>
        </w:rPr>
        <w:t xml:space="preserve"> </w:t>
      </w:r>
      <w:r w:rsidRPr="000A78C7">
        <w:rPr>
          <w:rStyle w:val="normaltextrun"/>
          <w:rFonts w:ascii="Arial" w:hAnsi="Arial" w:cs="Arial"/>
          <w:color w:val="202124"/>
          <w:sz w:val="20"/>
          <w:szCs w:val="20"/>
          <w:shd w:val="clear" w:color="auto" w:fill="FFFFFF"/>
        </w:rPr>
        <w:t>[National Survey of Children’s Health 2020-2021].</w:t>
      </w:r>
      <w:r w:rsidRPr="000A78C7">
        <w:rPr>
          <w:rStyle w:val="eop"/>
          <w:rFonts w:ascii="Arial" w:hAnsi="Arial" w:cs="Arial"/>
          <w:color w:val="202124"/>
          <w:sz w:val="20"/>
          <w:szCs w:val="20"/>
        </w:rPr>
        <w:t> </w:t>
      </w:r>
      <w:r w:rsidRPr="000A78C7">
        <w:rPr>
          <w:rStyle w:val="eop"/>
          <w:rFonts w:ascii="Arial" w:hAnsi="Arial" w:cs="Arial"/>
          <w:i/>
          <w:iCs/>
          <w:color w:val="202124"/>
          <w:sz w:val="20"/>
          <w:szCs w:val="20"/>
        </w:rPr>
        <w:t>The ACGME Pediatric training program requirement (Section IV.C.6.a) that Pediatric residents must have 4 weeks of developmental-behavioral pediatrics (DBP) training is explicit recognition that DB disorders are highly prevalent, making skills in DBP care foundational for any practicing pediatrician</w:t>
      </w:r>
      <w:r w:rsidRPr="000A78C7">
        <w:rPr>
          <w:rStyle w:val="eop"/>
          <w:rFonts w:ascii="Arial" w:hAnsi="Arial" w:cs="Arial"/>
          <w:color w:val="202124"/>
          <w:sz w:val="20"/>
          <w:szCs w:val="20"/>
        </w:rPr>
        <w:t xml:space="preserve">.    </w:t>
      </w:r>
    </w:p>
    <w:p w14:paraId="66022D3D" w14:textId="75C140D6" w:rsidR="00EE7B06" w:rsidRPr="000A78C7" w:rsidRDefault="00EE7B06" w:rsidP="00EE7B06">
      <w:pPr>
        <w:pStyle w:val="paragraph"/>
        <w:numPr>
          <w:ilvl w:val="0"/>
          <w:numId w:val="1"/>
        </w:numPr>
        <w:shd w:val="clear" w:color="auto" w:fill="FFFFFF"/>
        <w:spacing w:before="0" w:beforeAutospacing="0" w:after="0" w:afterAutospacing="0"/>
        <w:textAlignment w:val="baseline"/>
        <w:rPr>
          <w:rFonts w:ascii="Arial" w:hAnsi="Arial" w:cs="Arial"/>
          <w:sz w:val="20"/>
          <w:szCs w:val="20"/>
        </w:rPr>
      </w:pPr>
      <w:r w:rsidRPr="000A78C7">
        <w:rPr>
          <w:rStyle w:val="eop"/>
          <w:rFonts w:ascii="Arial" w:hAnsi="Arial" w:cs="Arial"/>
          <w:b/>
          <w:bCs/>
          <w:color w:val="202124"/>
          <w:sz w:val="20"/>
          <w:szCs w:val="20"/>
        </w:rPr>
        <w:t xml:space="preserve">Role of </w:t>
      </w:r>
      <w:r w:rsidRPr="000A78C7">
        <w:rPr>
          <w:rStyle w:val="normaltextrun"/>
          <w:rFonts w:ascii="Arial" w:hAnsi="Arial" w:cs="Arial"/>
          <w:b/>
          <w:bCs/>
          <w:color w:val="000000"/>
          <w:sz w:val="20"/>
          <w:szCs w:val="20"/>
        </w:rPr>
        <w:t xml:space="preserve">Developmental-Behavioral Pediatricians (DBPs). </w:t>
      </w:r>
      <w:r w:rsidRPr="000A78C7">
        <w:rPr>
          <w:rStyle w:val="normaltextrun"/>
          <w:rFonts w:ascii="Arial" w:hAnsi="Arial" w:cs="Arial"/>
          <w:color w:val="000000"/>
          <w:sz w:val="20"/>
          <w:szCs w:val="20"/>
        </w:rPr>
        <w:t xml:space="preserve">Developmental-Behavioral Pediatricians (DBPs) are uniquely qualified to care for youth with DD and to provide education in Pediatrics residency programs on this population’s needs and medical home requirements. DBPs have expertise </w:t>
      </w:r>
      <w:proofErr w:type="gramStart"/>
      <w:r w:rsidRPr="000A78C7">
        <w:rPr>
          <w:rStyle w:val="normaltextrun"/>
          <w:rFonts w:ascii="Arial" w:hAnsi="Arial" w:cs="Arial"/>
          <w:color w:val="000000"/>
          <w:sz w:val="20"/>
          <w:szCs w:val="20"/>
        </w:rPr>
        <w:t>in:</w:t>
      </w:r>
      <w:proofErr w:type="gramEnd"/>
      <w:r w:rsidRPr="000A78C7">
        <w:rPr>
          <w:rStyle w:val="normaltextrun"/>
          <w:rFonts w:ascii="Arial" w:hAnsi="Arial" w:cs="Arial"/>
          <w:color w:val="000000"/>
          <w:sz w:val="20"/>
          <w:szCs w:val="20"/>
        </w:rPr>
        <w:t xml:space="preserve"> </w:t>
      </w:r>
      <w:r w:rsidR="007309B6">
        <w:rPr>
          <w:rStyle w:val="normaltextrun"/>
          <w:rFonts w:ascii="Arial" w:hAnsi="Arial" w:cs="Arial"/>
          <w:color w:val="000000"/>
          <w:sz w:val="20"/>
          <w:szCs w:val="20"/>
        </w:rPr>
        <w:t>the diagnosis of</w:t>
      </w:r>
      <w:r w:rsidRPr="000A78C7">
        <w:rPr>
          <w:rStyle w:val="normaltextrun"/>
          <w:rFonts w:ascii="Arial" w:hAnsi="Arial" w:cs="Arial"/>
          <w:color w:val="000000"/>
          <w:sz w:val="20"/>
          <w:szCs w:val="20"/>
        </w:rPr>
        <w:t xml:space="preserve"> </w:t>
      </w:r>
      <w:proofErr w:type="spellStart"/>
      <w:r w:rsidRPr="000A78C7">
        <w:rPr>
          <w:rStyle w:val="normaltextrun"/>
          <w:rFonts w:ascii="Arial" w:hAnsi="Arial" w:cs="Arial"/>
          <w:color w:val="000000"/>
          <w:sz w:val="20"/>
          <w:szCs w:val="20"/>
        </w:rPr>
        <w:t>developmental-behavioral</w:t>
      </w:r>
      <w:proofErr w:type="spellEnd"/>
      <w:r w:rsidRPr="000A78C7">
        <w:rPr>
          <w:rStyle w:val="normaltextrun"/>
          <w:rFonts w:ascii="Arial" w:hAnsi="Arial" w:cs="Arial"/>
          <w:color w:val="000000"/>
          <w:sz w:val="20"/>
          <w:szCs w:val="20"/>
        </w:rPr>
        <w:t xml:space="preserve"> and learning conditions; evaluating for medical etiologies as well as psychosocial and environmental contributors to these disorders; and </w:t>
      </w:r>
      <w:r w:rsidR="007309B6">
        <w:rPr>
          <w:rStyle w:val="normaltextrun"/>
          <w:rFonts w:ascii="Arial" w:hAnsi="Arial" w:cs="Arial"/>
          <w:color w:val="000000"/>
          <w:sz w:val="20"/>
          <w:szCs w:val="20"/>
        </w:rPr>
        <w:t>the development of</w:t>
      </w:r>
      <w:r w:rsidRPr="000A78C7">
        <w:rPr>
          <w:rStyle w:val="normaltextrun"/>
          <w:rFonts w:ascii="Arial" w:hAnsi="Arial" w:cs="Arial"/>
          <w:color w:val="000000"/>
          <w:sz w:val="20"/>
          <w:szCs w:val="20"/>
        </w:rPr>
        <w:t xml:space="preserve"> treatment plans that address developmental and behavioral functional impairments (via medical/medication interventions as well as non-medication interventions delivered by collaborating interdisciplinary allied health professionals</w:t>
      </w:r>
      <w:r w:rsidRPr="000A78C7">
        <w:rPr>
          <w:rStyle w:val="normaltextrun"/>
          <w:rFonts w:ascii="Arial" w:hAnsi="Arial" w:cs="Arial"/>
          <w:sz w:val="20"/>
          <w:szCs w:val="20"/>
        </w:rPr>
        <w:t>) [</w:t>
      </w:r>
      <w:r w:rsidRPr="000A78C7">
        <w:rPr>
          <w:rStyle w:val="normaltextrun"/>
          <w:rFonts w:ascii="Arial" w:hAnsi="Arial" w:cs="Arial"/>
          <w:sz w:val="20"/>
          <w:szCs w:val="20"/>
          <w:shd w:val="clear" w:color="auto" w:fill="FFFFFF"/>
        </w:rPr>
        <w:t>Weitzman CC</w:t>
      </w:r>
      <w:r w:rsidRPr="000A78C7">
        <w:rPr>
          <w:rStyle w:val="normaltextrun"/>
          <w:rFonts w:ascii="Arial" w:hAnsi="Arial" w:cs="Arial"/>
          <w:strike/>
          <w:color w:val="881798"/>
          <w:sz w:val="20"/>
          <w:szCs w:val="20"/>
          <w:shd w:val="clear" w:color="auto" w:fill="FFFFFF"/>
        </w:rPr>
        <w:t>,</w:t>
      </w:r>
      <w:r w:rsidRPr="000A78C7">
        <w:rPr>
          <w:rStyle w:val="normaltextrun"/>
          <w:rFonts w:ascii="Arial" w:hAnsi="Arial" w:cs="Arial"/>
          <w:sz w:val="20"/>
          <w:szCs w:val="20"/>
          <w:shd w:val="clear" w:color="auto" w:fill="FFFFFF"/>
        </w:rPr>
        <w:t xml:space="preserve"> et al. </w:t>
      </w:r>
      <w:r w:rsidRPr="000A78C7">
        <w:rPr>
          <w:rStyle w:val="normaltextrun"/>
          <w:rFonts w:ascii="Arial" w:hAnsi="Arial" w:cs="Arial"/>
          <w:i/>
          <w:iCs/>
          <w:sz w:val="20"/>
          <w:szCs w:val="20"/>
          <w:shd w:val="clear" w:color="auto" w:fill="FFFFFF"/>
        </w:rPr>
        <w:t>Pediatrics</w:t>
      </w:r>
      <w:r w:rsidRPr="000A78C7">
        <w:rPr>
          <w:rStyle w:val="normaltextrun"/>
          <w:rFonts w:ascii="Arial" w:hAnsi="Arial" w:cs="Arial"/>
          <w:sz w:val="20"/>
          <w:szCs w:val="20"/>
          <w:shd w:val="clear" w:color="auto" w:fill="FFFFFF"/>
        </w:rPr>
        <w:t>. 2022].</w:t>
      </w:r>
      <w:r w:rsidRPr="000A78C7">
        <w:rPr>
          <w:rStyle w:val="eop"/>
          <w:rFonts w:ascii="Arial" w:hAnsi="Arial" w:cs="Arial"/>
          <w:sz w:val="20"/>
          <w:szCs w:val="20"/>
        </w:rPr>
        <w:t> </w:t>
      </w:r>
      <w:r w:rsidRPr="000A78C7">
        <w:rPr>
          <w:rStyle w:val="eop"/>
          <w:rFonts w:ascii="Arial" w:hAnsi="Arial" w:cs="Arial"/>
          <w:i/>
          <w:iCs/>
          <w:sz w:val="20"/>
          <w:szCs w:val="20"/>
        </w:rPr>
        <w:t xml:space="preserve">Requiring that Pediatric training programs have a board-certified DBP faculty member acts as an important quality control standard for residency training related to DBP care.  </w:t>
      </w:r>
      <w:r w:rsidRPr="000A78C7">
        <w:rPr>
          <w:rStyle w:val="eop"/>
          <w:rFonts w:ascii="Arial" w:hAnsi="Arial" w:cs="Arial"/>
          <w:sz w:val="20"/>
          <w:szCs w:val="20"/>
        </w:rPr>
        <w:t xml:space="preserve"> </w:t>
      </w:r>
    </w:p>
    <w:p w14:paraId="621B20B3" w14:textId="77777777" w:rsidR="006A64D4" w:rsidRDefault="006A64D4" w:rsidP="00F63BAF">
      <w:pPr>
        <w:rPr>
          <w:rFonts w:ascii="Arial" w:hAnsi="Arial" w:cs="Arial"/>
          <w:sz w:val="20"/>
          <w:szCs w:val="20"/>
          <w:u w:val="single"/>
        </w:rPr>
      </w:pPr>
    </w:p>
    <w:p w14:paraId="79F48F3B" w14:textId="52B76E9B" w:rsidR="00F63BAF" w:rsidRPr="006A64D4" w:rsidRDefault="00F63BAF" w:rsidP="00F63BAF">
      <w:pPr>
        <w:rPr>
          <w:rFonts w:ascii="Arial" w:hAnsi="Arial" w:cs="Arial"/>
          <w:b/>
          <w:bCs/>
          <w:sz w:val="20"/>
          <w:szCs w:val="20"/>
        </w:rPr>
      </w:pPr>
      <w:r w:rsidRPr="006A64D4">
        <w:rPr>
          <w:rFonts w:ascii="Arial" w:hAnsi="Arial" w:cs="Arial"/>
          <w:b/>
          <w:bCs/>
          <w:sz w:val="20"/>
          <w:szCs w:val="20"/>
          <w:u w:val="single"/>
        </w:rPr>
        <w:t>The implications</w:t>
      </w:r>
      <w:r w:rsidRPr="006A64D4">
        <w:rPr>
          <w:rFonts w:ascii="Arial" w:hAnsi="Arial" w:cs="Arial"/>
          <w:b/>
          <w:bCs/>
          <w:sz w:val="20"/>
          <w:szCs w:val="20"/>
        </w:rPr>
        <w:t>:</w:t>
      </w:r>
    </w:p>
    <w:p w14:paraId="5371300E" w14:textId="488F9CEA" w:rsidR="002453FC" w:rsidRPr="000A78C7" w:rsidRDefault="00F63BAF" w:rsidP="00EE7B06">
      <w:pPr>
        <w:rPr>
          <w:rStyle w:val="eop"/>
          <w:rFonts w:ascii="Arial" w:hAnsi="Arial" w:cs="Arial"/>
          <w:sz w:val="20"/>
          <w:szCs w:val="20"/>
        </w:rPr>
      </w:pPr>
      <w:r w:rsidRPr="000A78C7">
        <w:rPr>
          <w:rFonts w:ascii="Arial" w:hAnsi="Arial" w:cs="Arial"/>
          <w:sz w:val="20"/>
          <w:szCs w:val="20"/>
        </w:rPr>
        <w:t xml:space="preserve">This critical change in how pediatric residents </w:t>
      </w:r>
      <w:proofErr w:type="gramStart"/>
      <w:r w:rsidRPr="000A78C7">
        <w:rPr>
          <w:rFonts w:ascii="Arial" w:hAnsi="Arial" w:cs="Arial"/>
          <w:sz w:val="20"/>
          <w:szCs w:val="20"/>
        </w:rPr>
        <w:t>are</w:t>
      </w:r>
      <w:proofErr w:type="gramEnd"/>
      <w:r w:rsidRPr="000A78C7">
        <w:rPr>
          <w:rFonts w:ascii="Arial" w:hAnsi="Arial" w:cs="Arial"/>
          <w:sz w:val="20"/>
          <w:szCs w:val="20"/>
        </w:rPr>
        <w:t xml:space="preserve"> trained to care for children and adolescents with disabilities can have serious </w:t>
      </w:r>
      <w:r w:rsidR="00EA1E4E" w:rsidRPr="000A78C7">
        <w:rPr>
          <w:rFonts w:ascii="Arial" w:hAnsi="Arial" w:cs="Arial"/>
          <w:sz w:val="20"/>
          <w:szCs w:val="20"/>
        </w:rPr>
        <w:t xml:space="preserve">unintended </w:t>
      </w:r>
      <w:r w:rsidRPr="000A78C7">
        <w:rPr>
          <w:rFonts w:ascii="Arial" w:hAnsi="Arial" w:cs="Arial"/>
          <w:sz w:val="20"/>
          <w:szCs w:val="20"/>
        </w:rPr>
        <w:t>long-term consequences, such as</w:t>
      </w:r>
    </w:p>
    <w:p w14:paraId="0C6E690C" w14:textId="11E14882" w:rsidR="002453FC" w:rsidRPr="006A64D4" w:rsidRDefault="002453FC" w:rsidP="002453FC">
      <w:pPr>
        <w:pStyle w:val="paragraph"/>
        <w:numPr>
          <w:ilvl w:val="0"/>
          <w:numId w:val="1"/>
        </w:numPr>
        <w:shd w:val="clear" w:color="auto" w:fill="FFFFFF"/>
        <w:spacing w:before="0" w:beforeAutospacing="0" w:after="0" w:afterAutospacing="0"/>
        <w:textAlignment w:val="baseline"/>
        <w:rPr>
          <w:rStyle w:val="eop"/>
          <w:rFonts w:ascii="Arial" w:hAnsi="Arial" w:cs="Arial"/>
          <w:sz w:val="20"/>
          <w:szCs w:val="20"/>
        </w:rPr>
      </w:pPr>
      <w:r w:rsidRPr="000A78C7">
        <w:rPr>
          <w:rStyle w:val="eop"/>
          <w:rFonts w:ascii="Arial" w:hAnsi="Arial" w:cs="Arial"/>
          <w:b/>
          <w:bCs/>
          <w:color w:val="202124"/>
          <w:sz w:val="20"/>
          <w:szCs w:val="20"/>
        </w:rPr>
        <w:t xml:space="preserve">Adverse effects of proposed change on health and well-being of youth with DD. </w:t>
      </w:r>
      <w:r w:rsidRPr="000A78C7">
        <w:rPr>
          <w:rStyle w:val="normaltextrun"/>
          <w:rFonts w:ascii="Arial" w:hAnsi="Arial" w:cs="Arial"/>
          <w:color w:val="000000"/>
          <w:sz w:val="20"/>
          <w:szCs w:val="20"/>
        </w:rPr>
        <w:t xml:space="preserve">The ACGME’s proposed change that residency programs no longer need to have any faculty members with formal, standardized training in </w:t>
      </w:r>
      <w:r w:rsidRPr="000A78C7">
        <w:rPr>
          <w:rStyle w:val="normaltextrun"/>
          <w:rFonts w:ascii="Arial" w:hAnsi="Arial" w:cs="Arial"/>
          <w:color w:val="333333"/>
          <w:sz w:val="20"/>
          <w:szCs w:val="20"/>
        </w:rPr>
        <w:t xml:space="preserve">developmental-behavioral pediatrics </w:t>
      </w:r>
      <w:r w:rsidRPr="000A78C7">
        <w:rPr>
          <w:rStyle w:val="normaltextrun"/>
          <w:rFonts w:ascii="Arial" w:hAnsi="Arial" w:cs="Arial"/>
          <w:color w:val="000000"/>
          <w:sz w:val="20"/>
          <w:szCs w:val="20"/>
        </w:rPr>
        <w:t xml:space="preserve">will worsen </w:t>
      </w:r>
      <w:r w:rsidRPr="000A78C7">
        <w:rPr>
          <w:rStyle w:val="normaltextrun"/>
          <w:rFonts w:ascii="Arial" w:hAnsi="Arial" w:cs="Arial"/>
          <w:color w:val="000000"/>
          <w:sz w:val="20"/>
          <w:szCs w:val="20"/>
        </w:rPr>
        <w:lastRenderedPageBreak/>
        <w:t xml:space="preserve">already documented </w:t>
      </w:r>
      <w:r w:rsidR="007309B6">
        <w:rPr>
          <w:rStyle w:val="normaltextrun"/>
          <w:rFonts w:ascii="Arial" w:hAnsi="Arial" w:cs="Arial"/>
          <w:color w:val="000000"/>
          <w:sz w:val="20"/>
          <w:szCs w:val="20"/>
        </w:rPr>
        <w:t>deficiencies</w:t>
      </w:r>
      <w:r w:rsidRPr="000A78C7">
        <w:rPr>
          <w:rStyle w:val="normaltextrun"/>
          <w:rFonts w:ascii="Arial" w:hAnsi="Arial" w:cs="Arial"/>
          <w:color w:val="000000"/>
          <w:sz w:val="20"/>
          <w:szCs w:val="20"/>
        </w:rPr>
        <w:t xml:space="preserve"> in Pediatric residency education. Pediatric primary care providers currently report inadequate training to provide effective care to children and youth with autism spectrum disorders and other DD (Mazurek MO et al. </w:t>
      </w:r>
      <w:r w:rsidRPr="000A78C7">
        <w:rPr>
          <w:rStyle w:val="normaltextrun"/>
          <w:rFonts w:ascii="Arial" w:hAnsi="Arial" w:cs="Arial"/>
          <w:i/>
          <w:iCs/>
          <w:color w:val="000000"/>
          <w:sz w:val="20"/>
          <w:szCs w:val="20"/>
        </w:rPr>
        <w:t>The Journal of Pediatrics</w:t>
      </w:r>
      <w:r w:rsidRPr="000A78C7">
        <w:rPr>
          <w:rStyle w:val="normaltextrun"/>
          <w:rFonts w:ascii="Arial" w:hAnsi="Arial" w:cs="Arial"/>
          <w:color w:val="000000"/>
          <w:sz w:val="20"/>
          <w:szCs w:val="20"/>
        </w:rPr>
        <w:t xml:space="preserve">. 2020). As noted above, families also report substantial difficulties obtaining the necessary care for children with developmental-behavioral disorders </w:t>
      </w:r>
      <w:r w:rsidRPr="000A78C7">
        <w:rPr>
          <w:rStyle w:val="normaltextrun"/>
          <w:rFonts w:ascii="Arial" w:hAnsi="Arial" w:cs="Arial"/>
          <w:color w:val="202124"/>
          <w:sz w:val="20"/>
          <w:szCs w:val="20"/>
          <w:shd w:val="clear" w:color="auto" w:fill="FFFFFF"/>
        </w:rPr>
        <w:t>[National Survey of Children’s Health 2020-2021].</w:t>
      </w:r>
      <w:r w:rsidRPr="000A78C7">
        <w:rPr>
          <w:rStyle w:val="eop"/>
          <w:rFonts w:ascii="Arial" w:hAnsi="Arial" w:cs="Arial"/>
          <w:color w:val="202124"/>
          <w:sz w:val="20"/>
          <w:szCs w:val="20"/>
        </w:rPr>
        <w:t> </w:t>
      </w:r>
      <w:r w:rsidRPr="000A78C7">
        <w:rPr>
          <w:rStyle w:val="normaltextrun"/>
          <w:rFonts w:ascii="Arial" w:hAnsi="Arial" w:cs="Arial"/>
          <w:color w:val="333333"/>
          <w:sz w:val="20"/>
          <w:szCs w:val="20"/>
        </w:rPr>
        <w:t xml:space="preserve">Removing the requirement that Pediatrics residents are taught by certified Developmental-Behavioral Pediatricians will exacerbate primary care pediatricians’ deficits in the skills needed to: understand the appropriate diagnostic evaluation for children with suspected autism spectrum disorder, DD, and other developmental-behavioral conditions; serve children with DD as an adequate medical home; deliver primary care that addresses their unique needs; and collaborate effectively with the specialty services that they require. </w:t>
      </w:r>
      <w:r w:rsidRPr="000A78C7">
        <w:rPr>
          <w:rStyle w:val="eop"/>
          <w:rFonts w:ascii="Arial" w:hAnsi="Arial" w:cs="Arial"/>
          <w:color w:val="333333"/>
          <w:sz w:val="20"/>
          <w:szCs w:val="20"/>
        </w:rPr>
        <w:t> </w:t>
      </w:r>
    </w:p>
    <w:p w14:paraId="02C0B446" w14:textId="0AA752F6" w:rsidR="002453FC" w:rsidRPr="000A78C7" w:rsidRDefault="002453FC" w:rsidP="00F63BAF">
      <w:pPr>
        <w:pStyle w:val="paragraph"/>
        <w:numPr>
          <w:ilvl w:val="0"/>
          <w:numId w:val="1"/>
        </w:numPr>
        <w:shd w:val="clear" w:color="auto" w:fill="FFFFFF"/>
        <w:spacing w:before="0" w:beforeAutospacing="0" w:after="0" w:afterAutospacing="0"/>
        <w:textAlignment w:val="baseline"/>
        <w:rPr>
          <w:rStyle w:val="normaltextrun"/>
          <w:rFonts w:ascii="Arial" w:hAnsi="Arial" w:cs="Arial"/>
          <w:color w:val="000000"/>
          <w:sz w:val="20"/>
          <w:szCs w:val="20"/>
        </w:rPr>
      </w:pPr>
      <w:r w:rsidRPr="000A78C7">
        <w:rPr>
          <w:rStyle w:val="eop"/>
          <w:rFonts w:ascii="Arial" w:hAnsi="Arial" w:cs="Arial"/>
          <w:b/>
          <w:bCs/>
          <w:color w:val="202124"/>
          <w:sz w:val="20"/>
          <w:szCs w:val="20"/>
        </w:rPr>
        <w:t xml:space="preserve">Negative effects on institutional commitment to DBP care, the DBP workforce, and access to care for youth with DD. </w:t>
      </w:r>
      <w:r w:rsidRPr="000A78C7">
        <w:rPr>
          <w:rStyle w:val="eop"/>
          <w:rFonts w:ascii="Arial" w:hAnsi="Arial" w:cs="Arial"/>
          <w:color w:val="202124"/>
          <w:sz w:val="20"/>
          <w:szCs w:val="20"/>
        </w:rPr>
        <w:t xml:space="preserve">If this change is implemented, institutions will lack </w:t>
      </w:r>
      <w:r w:rsidRPr="000A78C7">
        <w:rPr>
          <w:rStyle w:val="normaltextrun"/>
          <w:rFonts w:ascii="Arial" w:hAnsi="Arial" w:cs="Arial"/>
          <w:color w:val="333333"/>
          <w:sz w:val="20"/>
          <w:szCs w:val="20"/>
        </w:rPr>
        <w:t xml:space="preserve">incentive to invest in DBP faculty teams and high-quality subspecialty services for youth with DD. </w:t>
      </w:r>
      <w:r w:rsidRPr="000A78C7">
        <w:rPr>
          <w:rStyle w:val="normaltextrun"/>
          <w:rFonts w:ascii="Arial" w:hAnsi="Arial" w:cs="Arial"/>
          <w:color w:val="202124"/>
          <w:sz w:val="20"/>
          <w:szCs w:val="20"/>
          <w:shd w:val="clear" w:color="auto" w:fill="FFFFFF"/>
        </w:rPr>
        <w:t xml:space="preserve">Removing exposure to certified </w:t>
      </w:r>
      <w:r w:rsidRPr="000A78C7">
        <w:rPr>
          <w:rStyle w:val="normaltextrun"/>
          <w:rFonts w:ascii="Arial" w:hAnsi="Arial" w:cs="Arial"/>
          <w:color w:val="000000"/>
          <w:sz w:val="20"/>
          <w:szCs w:val="20"/>
        </w:rPr>
        <w:t xml:space="preserve">DBPs as models and mentors </w:t>
      </w:r>
      <w:r w:rsidRPr="000A78C7">
        <w:rPr>
          <w:rStyle w:val="normaltextrun"/>
          <w:rFonts w:ascii="Arial" w:hAnsi="Arial" w:cs="Arial"/>
          <w:color w:val="202124"/>
          <w:sz w:val="20"/>
          <w:szCs w:val="20"/>
          <w:shd w:val="clear" w:color="auto" w:fill="FFFFFF"/>
        </w:rPr>
        <w:t xml:space="preserve">for </w:t>
      </w:r>
      <w:r w:rsidRPr="000A78C7">
        <w:rPr>
          <w:rStyle w:val="normaltextrun"/>
          <w:rFonts w:ascii="Arial" w:hAnsi="Arial" w:cs="Arial"/>
          <w:color w:val="000000"/>
          <w:sz w:val="20"/>
          <w:szCs w:val="20"/>
        </w:rPr>
        <w:t>Pediatric residents will also decrease the likelihood that trainees will become interested in and pursue DBP subspeciality training. Hence, this change will not only impair access to quality primary care for individuals with DD (by weakening Pediatric training programs</w:t>
      </w:r>
      <w:r w:rsidR="007309B6" w:rsidRPr="000A78C7">
        <w:rPr>
          <w:rStyle w:val="normaltextrun"/>
          <w:rFonts w:ascii="Arial" w:hAnsi="Arial" w:cs="Arial"/>
          <w:color w:val="000000"/>
          <w:sz w:val="20"/>
          <w:szCs w:val="20"/>
        </w:rPr>
        <w:t>) but</w:t>
      </w:r>
      <w:r w:rsidRPr="000A78C7">
        <w:rPr>
          <w:rStyle w:val="normaltextrun"/>
          <w:rFonts w:ascii="Arial" w:hAnsi="Arial" w:cs="Arial"/>
          <w:color w:val="000000"/>
          <w:sz w:val="20"/>
          <w:szCs w:val="20"/>
        </w:rPr>
        <w:t xml:space="preserve"> will also worsen their access to subspeciality care. Given that developmental-behavioral issues disproportionately affect underserved communities, this worsening access will exacerbate existing health inequities.   </w:t>
      </w:r>
    </w:p>
    <w:p w14:paraId="35D09CC6" w14:textId="77777777" w:rsidR="002453FC" w:rsidRPr="000A78C7" w:rsidRDefault="002453FC" w:rsidP="002453FC">
      <w:pPr>
        <w:pStyle w:val="paragraph"/>
        <w:shd w:val="clear" w:color="auto" w:fill="FFFFFF"/>
        <w:spacing w:before="0" w:beforeAutospacing="0" w:after="0" w:afterAutospacing="0"/>
        <w:textAlignment w:val="baseline"/>
        <w:rPr>
          <w:rStyle w:val="normaltextrun"/>
          <w:rFonts w:ascii="Arial" w:hAnsi="Arial" w:cs="Arial"/>
          <w:color w:val="000000"/>
          <w:sz w:val="20"/>
          <w:szCs w:val="20"/>
        </w:rPr>
      </w:pPr>
    </w:p>
    <w:p w14:paraId="5C462F78" w14:textId="7ED7449A" w:rsidR="00834FA5" w:rsidRPr="006A64D4" w:rsidRDefault="00834FA5" w:rsidP="002453FC">
      <w:pPr>
        <w:pStyle w:val="paragraph"/>
        <w:shd w:val="clear" w:color="auto" w:fill="FFFFFF"/>
        <w:spacing w:before="0" w:beforeAutospacing="0" w:after="0" w:afterAutospacing="0"/>
        <w:textAlignment w:val="baseline"/>
        <w:rPr>
          <w:rStyle w:val="normaltextrun"/>
          <w:rFonts w:ascii="Arial" w:hAnsi="Arial" w:cs="Arial"/>
          <w:b/>
          <w:bCs/>
          <w:color w:val="000000"/>
          <w:sz w:val="20"/>
          <w:szCs w:val="20"/>
        </w:rPr>
      </w:pPr>
      <w:r w:rsidRPr="006A64D4">
        <w:rPr>
          <w:rStyle w:val="normaltextrun"/>
          <w:rFonts w:ascii="Arial" w:hAnsi="Arial" w:cs="Arial"/>
          <w:b/>
          <w:bCs/>
          <w:color w:val="000000"/>
          <w:sz w:val="20"/>
          <w:szCs w:val="20"/>
          <w:u w:val="single"/>
        </w:rPr>
        <w:t>Where we stand</w:t>
      </w:r>
      <w:r w:rsidRPr="006A64D4">
        <w:rPr>
          <w:rStyle w:val="normaltextrun"/>
          <w:rFonts w:ascii="Arial" w:hAnsi="Arial" w:cs="Arial"/>
          <w:b/>
          <w:bCs/>
          <w:color w:val="000000"/>
          <w:sz w:val="20"/>
          <w:szCs w:val="20"/>
        </w:rPr>
        <w:t>:</w:t>
      </w:r>
    </w:p>
    <w:p w14:paraId="13B71C09" w14:textId="77777777" w:rsidR="00834FA5" w:rsidRPr="000A78C7" w:rsidRDefault="00834FA5" w:rsidP="002453FC">
      <w:pPr>
        <w:pStyle w:val="paragraph"/>
        <w:shd w:val="clear" w:color="auto" w:fill="FFFFFF"/>
        <w:spacing w:before="0" w:beforeAutospacing="0" w:after="0" w:afterAutospacing="0"/>
        <w:textAlignment w:val="baseline"/>
        <w:rPr>
          <w:rStyle w:val="normaltextrun"/>
          <w:rFonts w:ascii="Arial" w:hAnsi="Arial" w:cs="Arial"/>
          <w:color w:val="000000"/>
          <w:sz w:val="20"/>
          <w:szCs w:val="20"/>
        </w:rPr>
      </w:pPr>
    </w:p>
    <w:p w14:paraId="1517D691" w14:textId="6A3AAABE" w:rsidR="00834FA5" w:rsidRPr="000A78C7" w:rsidRDefault="00834FA5" w:rsidP="002453FC">
      <w:pPr>
        <w:pStyle w:val="paragraph"/>
        <w:shd w:val="clear" w:color="auto" w:fill="FFFFFF"/>
        <w:spacing w:before="0" w:beforeAutospacing="0" w:after="0" w:afterAutospacing="0"/>
        <w:textAlignment w:val="baseline"/>
        <w:rPr>
          <w:rStyle w:val="normaltextrun"/>
          <w:rFonts w:ascii="Arial" w:hAnsi="Arial" w:cs="Arial"/>
          <w:color w:val="000000"/>
          <w:sz w:val="20"/>
          <w:szCs w:val="20"/>
        </w:rPr>
      </w:pPr>
      <w:r w:rsidRPr="000A78C7">
        <w:rPr>
          <w:rStyle w:val="normaltextrun"/>
          <w:rFonts w:ascii="Arial" w:hAnsi="Arial" w:cs="Arial"/>
          <w:color w:val="000000"/>
          <w:sz w:val="20"/>
          <w:szCs w:val="20"/>
        </w:rPr>
        <w:t>The Society for Developmental and Behavioral Pediatrics opposes the ACGME’s proposed changes to pediatric residency education.</w:t>
      </w:r>
    </w:p>
    <w:p w14:paraId="2AD6DDF9" w14:textId="77777777" w:rsidR="00834FA5" w:rsidRPr="000A78C7" w:rsidRDefault="00834FA5" w:rsidP="002453FC">
      <w:pPr>
        <w:pStyle w:val="paragraph"/>
        <w:shd w:val="clear" w:color="auto" w:fill="FFFFFF"/>
        <w:spacing w:before="0" w:beforeAutospacing="0" w:after="0" w:afterAutospacing="0"/>
        <w:textAlignment w:val="baseline"/>
        <w:rPr>
          <w:rStyle w:val="normaltextrun"/>
          <w:rFonts w:ascii="Arial" w:hAnsi="Arial" w:cs="Arial"/>
          <w:color w:val="000000"/>
          <w:sz w:val="20"/>
          <w:szCs w:val="20"/>
        </w:rPr>
      </w:pPr>
    </w:p>
    <w:p w14:paraId="6A7EBB47" w14:textId="6E33EEC3" w:rsidR="00F63BAF" w:rsidRPr="006A64D4" w:rsidRDefault="00F63BAF" w:rsidP="002453FC">
      <w:pPr>
        <w:pStyle w:val="paragraph"/>
        <w:shd w:val="clear" w:color="auto" w:fill="FFFFFF"/>
        <w:spacing w:before="0" w:beforeAutospacing="0" w:after="0" w:afterAutospacing="0"/>
        <w:textAlignment w:val="baseline"/>
        <w:rPr>
          <w:rStyle w:val="normaltextrun"/>
          <w:rFonts w:ascii="Arial" w:hAnsi="Arial" w:cs="Arial"/>
          <w:b/>
          <w:bCs/>
          <w:color w:val="000000"/>
          <w:sz w:val="20"/>
          <w:szCs w:val="20"/>
        </w:rPr>
      </w:pPr>
      <w:r w:rsidRPr="006A64D4">
        <w:rPr>
          <w:rStyle w:val="normaltextrun"/>
          <w:rFonts w:ascii="Arial" w:hAnsi="Arial" w:cs="Arial"/>
          <w:b/>
          <w:bCs/>
          <w:color w:val="000000"/>
          <w:sz w:val="20"/>
          <w:szCs w:val="20"/>
          <w:u w:val="single"/>
        </w:rPr>
        <w:t>Possible Solution</w:t>
      </w:r>
      <w:r w:rsidRPr="006A64D4">
        <w:rPr>
          <w:rStyle w:val="normaltextrun"/>
          <w:rFonts w:ascii="Arial" w:hAnsi="Arial" w:cs="Arial"/>
          <w:b/>
          <w:bCs/>
          <w:color w:val="000000"/>
          <w:sz w:val="20"/>
          <w:szCs w:val="20"/>
        </w:rPr>
        <w:t>:</w:t>
      </w:r>
    </w:p>
    <w:p w14:paraId="28F03D71" w14:textId="77777777" w:rsidR="00F63BAF" w:rsidRPr="000A78C7" w:rsidRDefault="00F63BAF" w:rsidP="002453FC">
      <w:pPr>
        <w:pStyle w:val="paragraph"/>
        <w:shd w:val="clear" w:color="auto" w:fill="FFFFFF"/>
        <w:spacing w:before="0" w:beforeAutospacing="0" w:after="0" w:afterAutospacing="0"/>
        <w:textAlignment w:val="baseline"/>
        <w:rPr>
          <w:rStyle w:val="normaltextrun"/>
          <w:rFonts w:ascii="Arial" w:hAnsi="Arial" w:cs="Arial"/>
          <w:b/>
          <w:bCs/>
          <w:color w:val="000000"/>
          <w:sz w:val="20"/>
          <w:szCs w:val="20"/>
        </w:rPr>
      </w:pPr>
    </w:p>
    <w:p w14:paraId="1F1B2C61" w14:textId="595B91AB" w:rsidR="002453FC" w:rsidRPr="000A78C7" w:rsidRDefault="002453FC" w:rsidP="002453FC">
      <w:pPr>
        <w:pStyle w:val="paragraph"/>
        <w:shd w:val="clear" w:color="auto" w:fill="FFFFFF"/>
        <w:spacing w:before="0" w:beforeAutospacing="0" w:after="0" w:afterAutospacing="0"/>
        <w:textAlignment w:val="baseline"/>
        <w:rPr>
          <w:rFonts w:ascii="Arial" w:hAnsi="Arial" w:cs="Arial"/>
          <w:sz w:val="20"/>
          <w:szCs w:val="20"/>
        </w:rPr>
      </w:pPr>
      <w:r w:rsidRPr="000A78C7">
        <w:rPr>
          <w:rStyle w:val="normaltextrun"/>
          <w:rFonts w:ascii="Arial" w:hAnsi="Arial" w:cs="Arial"/>
          <w:b/>
          <w:bCs/>
          <w:color w:val="000000"/>
          <w:sz w:val="20"/>
          <w:szCs w:val="20"/>
        </w:rPr>
        <w:t xml:space="preserve">Alternatives to the proposed change. </w:t>
      </w:r>
      <w:r w:rsidRPr="000A78C7">
        <w:rPr>
          <w:rStyle w:val="normaltextrun"/>
          <w:rFonts w:ascii="Arial" w:hAnsi="Arial" w:cs="Arial"/>
          <w:color w:val="000000"/>
          <w:sz w:val="20"/>
          <w:szCs w:val="20"/>
        </w:rPr>
        <w:t>Rather than waiving the requirement for Pediatric training programs to have DBP faculty, s</w:t>
      </w:r>
      <w:r w:rsidRPr="000A78C7">
        <w:rPr>
          <w:rStyle w:val="normaltextrun"/>
          <w:rFonts w:ascii="Arial" w:hAnsi="Arial" w:cs="Arial"/>
          <w:color w:val="202124"/>
          <w:sz w:val="20"/>
          <w:szCs w:val="20"/>
        </w:rPr>
        <w:t>hortages in DBP faculty members could be addressed by encouraging institutions without DBP faculty to provide joint appointment and joint salary support for DBP faculty located at partnering institutions or in private practice. This cross-pollination of DBP faculty</w:t>
      </w:r>
      <w:r w:rsidRPr="000A78C7">
        <w:rPr>
          <w:rStyle w:val="normaltextrun"/>
          <w:rFonts w:ascii="Arial" w:hAnsi="Arial" w:cs="Arial"/>
          <w:sz w:val="20"/>
          <w:szCs w:val="20"/>
        </w:rPr>
        <w:t xml:space="preserve">, utilizing in-person experiences and/or leveraging technology for distance learning, could increase access to board-certified DBP physicians in </w:t>
      </w:r>
      <w:r w:rsidRPr="000A78C7">
        <w:rPr>
          <w:rStyle w:val="normaltextrun"/>
          <w:rFonts w:ascii="Arial" w:hAnsi="Arial" w:cs="Arial"/>
          <w:color w:val="202124"/>
          <w:sz w:val="20"/>
          <w:szCs w:val="20"/>
        </w:rPr>
        <w:t>developmental-behavioral specialist</w:t>
      </w:r>
      <w:r w:rsidRPr="000A78C7">
        <w:rPr>
          <w:rStyle w:val="normaltextrun"/>
          <w:rFonts w:ascii="Arial" w:hAnsi="Arial" w:cs="Arial"/>
          <w:color w:val="498205"/>
          <w:sz w:val="20"/>
          <w:szCs w:val="20"/>
        </w:rPr>
        <w:t xml:space="preserve"> </w:t>
      </w:r>
      <w:r w:rsidRPr="000A78C7">
        <w:rPr>
          <w:rStyle w:val="normaltextrun"/>
          <w:rFonts w:ascii="Arial" w:hAnsi="Arial" w:cs="Arial"/>
          <w:color w:val="202124"/>
          <w:sz w:val="20"/>
          <w:szCs w:val="20"/>
        </w:rPr>
        <w:t>“</w:t>
      </w:r>
      <w:r w:rsidRPr="000A78C7">
        <w:rPr>
          <w:rStyle w:val="normaltextrun"/>
          <w:rFonts w:ascii="Arial" w:hAnsi="Arial" w:cs="Arial"/>
          <w:sz w:val="20"/>
          <w:szCs w:val="20"/>
        </w:rPr>
        <w:t xml:space="preserve">deserts,” increase </w:t>
      </w:r>
      <w:r w:rsidRPr="000A78C7">
        <w:rPr>
          <w:rStyle w:val="normaltextrun"/>
          <w:rFonts w:ascii="Arial" w:hAnsi="Arial" w:cs="Arial"/>
          <w:color w:val="202124"/>
          <w:sz w:val="20"/>
          <w:szCs w:val="20"/>
        </w:rPr>
        <w:t xml:space="preserve">resident exposure to DBP faculty, and increase teaching opportunities across institutions. Such a strategy has been employed to increase access to specialists in diabetes care [Noya C et al, </w:t>
      </w:r>
      <w:r w:rsidRPr="000A78C7">
        <w:rPr>
          <w:rStyle w:val="normaltextrun"/>
          <w:rFonts w:ascii="Arial" w:hAnsi="Arial" w:cs="Arial"/>
          <w:i/>
          <w:iCs/>
          <w:color w:val="202124"/>
          <w:sz w:val="20"/>
          <w:szCs w:val="20"/>
        </w:rPr>
        <w:t xml:space="preserve">The Diabetes </w:t>
      </w:r>
      <w:r w:rsidRPr="000A78C7">
        <w:rPr>
          <w:rStyle w:val="normaltextrun"/>
          <w:rFonts w:ascii="Arial" w:hAnsi="Arial" w:cs="Arial"/>
          <w:i/>
          <w:iCs/>
          <w:sz w:val="20"/>
          <w:szCs w:val="20"/>
        </w:rPr>
        <w:t>Educator</w:t>
      </w:r>
      <w:r w:rsidRPr="000A78C7">
        <w:rPr>
          <w:rStyle w:val="normaltextrun"/>
          <w:rFonts w:ascii="Arial" w:hAnsi="Arial" w:cs="Arial"/>
          <w:sz w:val="20"/>
          <w:szCs w:val="20"/>
        </w:rPr>
        <w:t>, 2020].</w:t>
      </w:r>
      <w:r w:rsidRPr="000A78C7">
        <w:rPr>
          <w:rStyle w:val="eop"/>
          <w:rFonts w:ascii="Arial" w:hAnsi="Arial" w:cs="Arial"/>
          <w:sz w:val="20"/>
          <w:szCs w:val="20"/>
        </w:rPr>
        <w:t> </w:t>
      </w:r>
    </w:p>
    <w:p w14:paraId="5DDDF680" w14:textId="77777777" w:rsidR="002453FC" w:rsidRPr="000A78C7" w:rsidRDefault="002453FC">
      <w:pPr>
        <w:rPr>
          <w:rFonts w:ascii="Arial" w:hAnsi="Arial" w:cs="Arial"/>
          <w:sz w:val="20"/>
          <w:szCs w:val="20"/>
        </w:rPr>
      </w:pPr>
    </w:p>
    <w:p w14:paraId="45481DDC" w14:textId="14921974" w:rsidR="00D660A6" w:rsidRPr="006A64D4" w:rsidRDefault="00D660A6">
      <w:pPr>
        <w:rPr>
          <w:rFonts w:ascii="Arial" w:hAnsi="Arial" w:cs="Arial"/>
          <w:b/>
          <w:bCs/>
          <w:sz w:val="20"/>
          <w:szCs w:val="20"/>
        </w:rPr>
      </w:pPr>
      <w:r w:rsidRPr="006A64D4">
        <w:rPr>
          <w:rFonts w:ascii="Arial" w:hAnsi="Arial" w:cs="Arial"/>
          <w:b/>
          <w:bCs/>
          <w:sz w:val="20"/>
          <w:szCs w:val="20"/>
          <w:u w:val="single"/>
        </w:rPr>
        <w:t>What you can do</w:t>
      </w:r>
      <w:r w:rsidRPr="006A64D4">
        <w:rPr>
          <w:rFonts w:ascii="Arial" w:hAnsi="Arial" w:cs="Arial"/>
          <w:b/>
          <w:bCs/>
          <w:sz w:val="20"/>
          <w:szCs w:val="20"/>
        </w:rPr>
        <w:t>:</w:t>
      </w:r>
    </w:p>
    <w:p w14:paraId="3AB80444" w14:textId="4B9BC60E" w:rsidR="001A1B5E" w:rsidRPr="000A78C7" w:rsidRDefault="006A64D4" w:rsidP="001A1B5E">
      <w:pPr>
        <w:rPr>
          <w:rFonts w:ascii="Arial" w:hAnsi="Arial" w:cs="Arial"/>
          <w:sz w:val="20"/>
          <w:szCs w:val="20"/>
        </w:rPr>
      </w:pPr>
      <w:r>
        <w:rPr>
          <w:rFonts w:ascii="Arial" w:hAnsi="Arial" w:cs="Arial"/>
          <w:sz w:val="20"/>
          <w:szCs w:val="20"/>
        </w:rPr>
        <w:t xml:space="preserve">Please </w:t>
      </w:r>
      <w:r w:rsidR="00834FA5" w:rsidRPr="000A78C7">
        <w:rPr>
          <w:rFonts w:ascii="Arial" w:hAnsi="Arial" w:cs="Arial"/>
          <w:sz w:val="20"/>
          <w:szCs w:val="20"/>
        </w:rPr>
        <w:t>lend your voice to oppose these critical changes</w:t>
      </w:r>
      <w:r>
        <w:rPr>
          <w:rFonts w:ascii="Arial" w:hAnsi="Arial" w:cs="Arial"/>
          <w:sz w:val="20"/>
          <w:szCs w:val="20"/>
        </w:rPr>
        <w:t xml:space="preserve"> in pediatric residency education</w:t>
      </w:r>
      <w:r w:rsidR="00834FA5" w:rsidRPr="000A78C7">
        <w:rPr>
          <w:rFonts w:ascii="Arial" w:hAnsi="Arial" w:cs="Arial"/>
          <w:sz w:val="20"/>
          <w:szCs w:val="20"/>
        </w:rPr>
        <w:t xml:space="preserve"> by posting your comments on the ACGME Review and Comment page before </w:t>
      </w:r>
      <w:r w:rsidR="00834FA5" w:rsidRPr="000A78C7">
        <w:rPr>
          <w:rFonts w:ascii="Arial" w:hAnsi="Arial" w:cs="Arial"/>
          <w:b/>
          <w:bCs/>
          <w:color w:val="C00000"/>
          <w:sz w:val="20"/>
          <w:szCs w:val="20"/>
        </w:rPr>
        <w:t>April 5, 2023</w:t>
      </w:r>
      <w:r w:rsidR="00834FA5" w:rsidRPr="000A78C7">
        <w:rPr>
          <w:rFonts w:ascii="Arial" w:hAnsi="Arial" w:cs="Arial"/>
          <w:sz w:val="20"/>
          <w:szCs w:val="20"/>
        </w:rPr>
        <w:t>.</w:t>
      </w:r>
    </w:p>
    <w:p w14:paraId="5923A53E" w14:textId="1469D25D" w:rsidR="001A1B5E" w:rsidRPr="000A78C7" w:rsidRDefault="001A1B5E" w:rsidP="001A1B5E">
      <w:pPr>
        <w:rPr>
          <w:rFonts w:ascii="Arial" w:hAnsi="Arial" w:cs="Arial"/>
          <w:sz w:val="20"/>
          <w:szCs w:val="20"/>
        </w:rPr>
      </w:pPr>
      <w:r w:rsidRPr="000A78C7">
        <w:rPr>
          <w:rFonts w:ascii="Arial" w:hAnsi="Arial" w:cs="Arial"/>
          <w:sz w:val="20"/>
          <w:szCs w:val="20"/>
        </w:rPr>
        <w:t xml:space="preserve">Here’s how to comment: </w:t>
      </w:r>
    </w:p>
    <w:p w14:paraId="26340C79" w14:textId="623CE498" w:rsidR="001A1B5E" w:rsidRPr="000A78C7" w:rsidRDefault="001A1B5E" w:rsidP="001A1B5E">
      <w:pPr>
        <w:pStyle w:val="ListParagraph"/>
        <w:numPr>
          <w:ilvl w:val="0"/>
          <w:numId w:val="3"/>
        </w:numPr>
        <w:rPr>
          <w:rFonts w:ascii="Arial" w:eastAsia="Times New Roman" w:hAnsi="Arial" w:cs="Arial"/>
          <w:sz w:val="20"/>
          <w:szCs w:val="20"/>
        </w:rPr>
      </w:pPr>
      <w:r w:rsidRPr="000A78C7">
        <w:rPr>
          <w:rFonts w:ascii="Arial" w:eastAsia="Times New Roman" w:hAnsi="Arial" w:cs="Arial"/>
          <w:sz w:val="20"/>
          <w:szCs w:val="20"/>
        </w:rPr>
        <w:t xml:space="preserve">Go to the ACGME web site for Review and Comment: </w:t>
      </w:r>
      <w:hyperlink r:id="rId6" w:history="1">
        <w:r w:rsidRPr="000A78C7">
          <w:rPr>
            <w:rStyle w:val="Hyperlink"/>
            <w:rFonts w:ascii="Arial" w:eastAsia="Times New Roman" w:hAnsi="Arial" w:cs="Arial"/>
            <w:sz w:val="20"/>
            <w:szCs w:val="20"/>
          </w:rPr>
          <w:t>https://www.acgme.org/what-we-do/accreditation/review-and-comment/</w:t>
        </w:r>
      </w:hyperlink>
    </w:p>
    <w:p w14:paraId="35CF4D4F" w14:textId="4CF64F2E" w:rsidR="001A1B5E" w:rsidRPr="000A78C7" w:rsidRDefault="001A1B5E" w:rsidP="001A1B5E">
      <w:pPr>
        <w:pStyle w:val="ListParagraph"/>
        <w:numPr>
          <w:ilvl w:val="0"/>
          <w:numId w:val="3"/>
        </w:numPr>
        <w:rPr>
          <w:rFonts w:ascii="Arial" w:eastAsia="Times New Roman" w:hAnsi="Arial" w:cs="Arial"/>
          <w:sz w:val="20"/>
          <w:szCs w:val="20"/>
        </w:rPr>
      </w:pPr>
      <w:r w:rsidRPr="000A78C7">
        <w:rPr>
          <w:rFonts w:ascii="Arial" w:eastAsia="Times New Roman" w:hAnsi="Arial" w:cs="Arial"/>
          <w:color w:val="000000"/>
          <w:sz w:val="20"/>
          <w:szCs w:val="20"/>
        </w:rPr>
        <w:t>Scroll</w:t>
      </w:r>
      <w:r w:rsidR="0097307C" w:rsidRPr="000A78C7">
        <w:rPr>
          <w:rFonts w:ascii="Arial" w:eastAsia="Times New Roman" w:hAnsi="Arial" w:cs="Arial"/>
          <w:color w:val="000000"/>
          <w:sz w:val="20"/>
          <w:szCs w:val="20"/>
        </w:rPr>
        <w:t xml:space="preserve"> 1/3 down</w:t>
      </w:r>
      <w:r w:rsidRPr="000A78C7">
        <w:rPr>
          <w:rFonts w:ascii="Arial" w:eastAsia="Times New Roman" w:hAnsi="Arial" w:cs="Arial"/>
          <w:color w:val="000000"/>
          <w:sz w:val="20"/>
          <w:szCs w:val="20"/>
        </w:rPr>
        <w:t xml:space="preserve"> </w:t>
      </w:r>
      <w:r w:rsidR="0097307C" w:rsidRPr="000A78C7">
        <w:rPr>
          <w:rFonts w:ascii="Arial" w:eastAsia="Times New Roman" w:hAnsi="Arial" w:cs="Arial"/>
          <w:color w:val="000000"/>
          <w:sz w:val="20"/>
          <w:szCs w:val="20"/>
        </w:rPr>
        <w:t>of the page (</w:t>
      </w:r>
      <w:r w:rsidRPr="000A78C7">
        <w:rPr>
          <w:rFonts w:ascii="Arial" w:eastAsia="Times New Roman" w:hAnsi="Arial" w:cs="Arial"/>
          <w:color w:val="000000"/>
          <w:sz w:val="20"/>
          <w:szCs w:val="20"/>
        </w:rPr>
        <w:t>past the Shaping GME section</w:t>
      </w:r>
      <w:r w:rsidR="0097307C" w:rsidRPr="000A78C7">
        <w:rPr>
          <w:rFonts w:ascii="Arial" w:eastAsia="Times New Roman" w:hAnsi="Arial" w:cs="Arial"/>
          <w:color w:val="000000"/>
          <w:sz w:val="20"/>
          <w:szCs w:val="20"/>
        </w:rPr>
        <w:t xml:space="preserve">) </w:t>
      </w:r>
      <w:r w:rsidRPr="000A78C7">
        <w:rPr>
          <w:rFonts w:ascii="Arial" w:eastAsia="Times New Roman" w:hAnsi="Arial" w:cs="Arial"/>
          <w:color w:val="000000"/>
          <w:sz w:val="20"/>
          <w:szCs w:val="20"/>
        </w:rPr>
        <w:t xml:space="preserve">to </w:t>
      </w:r>
      <w:r w:rsidRPr="000A78C7">
        <w:rPr>
          <w:rFonts w:ascii="Arial" w:eastAsia="Times New Roman" w:hAnsi="Arial" w:cs="Arial"/>
          <w:color w:val="C00000"/>
          <w:sz w:val="20"/>
          <w:szCs w:val="20"/>
        </w:rPr>
        <w:t>“</w:t>
      </w:r>
      <w:r w:rsidRPr="000A78C7">
        <w:rPr>
          <w:rFonts w:ascii="Arial" w:eastAsia="Times New Roman" w:hAnsi="Arial" w:cs="Arial"/>
          <w:b/>
          <w:bCs/>
          <w:color w:val="C00000"/>
          <w:sz w:val="20"/>
          <w:szCs w:val="20"/>
        </w:rPr>
        <w:t>Requirements for Review and Comment”</w:t>
      </w:r>
      <w:r w:rsidRPr="000A78C7">
        <w:rPr>
          <w:rFonts w:ascii="Arial" w:eastAsia="Times New Roman" w:hAnsi="Arial" w:cs="Arial"/>
          <w:color w:val="000000"/>
          <w:sz w:val="20"/>
          <w:szCs w:val="20"/>
        </w:rPr>
        <w:t xml:space="preserve"> </w:t>
      </w:r>
      <w:r w:rsidR="0097307C" w:rsidRPr="000A78C7">
        <w:rPr>
          <w:rFonts w:ascii="Arial" w:eastAsia="Times New Roman" w:hAnsi="Arial" w:cs="Arial"/>
          <w:color w:val="000000"/>
          <w:sz w:val="20"/>
          <w:szCs w:val="20"/>
        </w:rPr>
        <w:t>table</w:t>
      </w:r>
      <w:r w:rsidRPr="000A78C7">
        <w:rPr>
          <w:rFonts w:ascii="Arial" w:eastAsia="Times New Roman" w:hAnsi="Arial" w:cs="Arial"/>
          <w:color w:val="000000"/>
          <w:sz w:val="20"/>
          <w:szCs w:val="20"/>
        </w:rPr>
        <w:t xml:space="preserve"> and choose Pediatrics (see first image below)</w:t>
      </w:r>
    </w:p>
    <w:p w14:paraId="6CD590E2" w14:textId="77777777" w:rsidR="001A1B5E" w:rsidRPr="000A78C7" w:rsidRDefault="001A1B5E" w:rsidP="001A1B5E">
      <w:pPr>
        <w:pStyle w:val="ListParagraph"/>
        <w:numPr>
          <w:ilvl w:val="0"/>
          <w:numId w:val="3"/>
        </w:numPr>
        <w:rPr>
          <w:rFonts w:ascii="Arial" w:eastAsia="Times New Roman" w:hAnsi="Arial" w:cs="Arial"/>
          <w:sz w:val="20"/>
          <w:szCs w:val="20"/>
        </w:rPr>
      </w:pPr>
      <w:r w:rsidRPr="000A78C7">
        <w:rPr>
          <w:rFonts w:ascii="Arial" w:eastAsia="Times New Roman" w:hAnsi="Arial" w:cs="Arial"/>
          <w:color w:val="000000"/>
          <w:sz w:val="20"/>
          <w:szCs w:val="20"/>
        </w:rPr>
        <w:t>On the Pediatrics row, click on the table box “Review and Comment Form”</w:t>
      </w:r>
    </w:p>
    <w:p w14:paraId="58242F5A" w14:textId="77777777" w:rsidR="001A1B5E" w:rsidRPr="000A78C7" w:rsidRDefault="001A1B5E" w:rsidP="001A1B5E">
      <w:pPr>
        <w:rPr>
          <w:rFonts w:ascii="Arial" w:hAnsi="Arial" w:cs="Arial"/>
          <w:sz w:val="20"/>
          <w:szCs w:val="20"/>
        </w:rPr>
      </w:pPr>
    </w:p>
    <w:p w14:paraId="7F397645" w14:textId="77777777" w:rsidR="001A1B5E" w:rsidRPr="000A78C7" w:rsidRDefault="001A1B5E" w:rsidP="001A1B5E">
      <w:pPr>
        <w:rPr>
          <w:rFonts w:ascii="Arial" w:hAnsi="Arial" w:cs="Arial"/>
          <w:sz w:val="20"/>
          <w:szCs w:val="20"/>
        </w:rPr>
      </w:pPr>
      <w:r w:rsidRPr="000A78C7">
        <w:rPr>
          <w:rFonts w:ascii="Arial" w:hAnsi="Arial" w:cs="Arial"/>
          <w:noProof/>
          <w:sz w:val="20"/>
          <w:szCs w:val="20"/>
        </w:rPr>
        <w:lastRenderedPageBreak/>
        <w:drawing>
          <wp:inline distT="0" distB="0" distL="0" distR="0" wp14:anchorId="5783555D" wp14:editId="3BD83466">
            <wp:extent cx="5794263" cy="2463800"/>
            <wp:effectExtent l="0" t="0" r="0" b="0"/>
            <wp:docPr id="5" name="Picture 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pic:nvPicPr>
                  <pic:blipFill>
                    <a:blip r:embed="rId7"/>
                    <a:stretch>
                      <a:fillRect/>
                    </a:stretch>
                  </pic:blipFill>
                  <pic:spPr>
                    <a:xfrm>
                      <a:off x="0" y="0"/>
                      <a:ext cx="5812188" cy="2471422"/>
                    </a:xfrm>
                    <a:prstGeom prst="rect">
                      <a:avLst/>
                    </a:prstGeom>
                  </pic:spPr>
                </pic:pic>
              </a:graphicData>
            </a:graphic>
          </wp:inline>
        </w:drawing>
      </w:r>
    </w:p>
    <w:p w14:paraId="5A7B2874" w14:textId="77777777" w:rsidR="001A1B5E" w:rsidRPr="000A78C7" w:rsidRDefault="001A1B5E" w:rsidP="001A1B5E">
      <w:pPr>
        <w:rPr>
          <w:rFonts w:ascii="Arial" w:hAnsi="Arial" w:cs="Arial"/>
          <w:sz w:val="20"/>
          <w:szCs w:val="20"/>
        </w:rPr>
      </w:pPr>
    </w:p>
    <w:p w14:paraId="41CBDFDA" w14:textId="77777777" w:rsidR="001A1B5E" w:rsidRPr="000A78C7" w:rsidRDefault="001A1B5E" w:rsidP="001A1B5E">
      <w:pPr>
        <w:pStyle w:val="xxxxxmsonormal"/>
        <w:numPr>
          <w:ilvl w:val="0"/>
          <w:numId w:val="3"/>
        </w:numPr>
        <w:shd w:val="clear" w:color="auto" w:fill="FFFFFF"/>
        <w:rPr>
          <w:rFonts w:ascii="Arial" w:eastAsia="Times New Roman" w:hAnsi="Arial" w:cs="Arial"/>
          <w:sz w:val="20"/>
          <w:szCs w:val="20"/>
        </w:rPr>
      </w:pPr>
      <w:r w:rsidRPr="000A78C7">
        <w:rPr>
          <w:rFonts w:ascii="Arial" w:eastAsia="Times New Roman" w:hAnsi="Arial" w:cs="Arial"/>
          <w:color w:val="000000"/>
          <w:sz w:val="20"/>
          <w:szCs w:val="20"/>
        </w:rPr>
        <w:t>On the Submit Comment Form (see 2</w:t>
      </w:r>
      <w:r w:rsidRPr="000A78C7">
        <w:rPr>
          <w:rFonts w:ascii="Arial" w:eastAsia="Times New Roman" w:hAnsi="Arial" w:cs="Arial"/>
          <w:color w:val="000000"/>
          <w:sz w:val="20"/>
          <w:szCs w:val="20"/>
          <w:vertAlign w:val="superscript"/>
        </w:rPr>
        <w:t>nd</w:t>
      </w:r>
      <w:r w:rsidRPr="000A78C7">
        <w:rPr>
          <w:rFonts w:ascii="Arial" w:eastAsia="Times New Roman" w:hAnsi="Arial" w:cs="Arial"/>
          <w:color w:val="000000"/>
          <w:sz w:val="20"/>
          <w:szCs w:val="20"/>
        </w:rPr>
        <w:t xml:space="preserve"> image below):</w:t>
      </w:r>
    </w:p>
    <w:p w14:paraId="455795BF" w14:textId="15E64F0F" w:rsidR="001A1B5E" w:rsidRPr="000A78C7" w:rsidRDefault="001A1B5E" w:rsidP="001A1B5E">
      <w:pPr>
        <w:pStyle w:val="xxxxxmsonormal"/>
        <w:numPr>
          <w:ilvl w:val="1"/>
          <w:numId w:val="3"/>
        </w:numPr>
        <w:shd w:val="clear" w:color="auto" w:fill="FFFFFF"/>
        <w:rPr>
          <w:rFonts w:ascii="Arial" w:eastAsia="Times New Roman" w:hAnsi="Arial" w:cs="Arial"/>
          <w:sz w:val="20"/>
          <w:szCs w:val="20"/>
        </w:rPr>
      </w:pPr>
      <w:r w:rsidRPr="000A78C7">
        <w:rPr>
          <w:rFonts w:ascii="Arial" w:eastAsia="Times New Roman" w:hAnsi="Arial" w:cs="Arial"/>
          <w:color w:val="000000"/>
          <w:sz w:val="20"/>
          <w:szCs w:val="20"/>
        </w:rPr>
        <w:t xml:space="preserve">On </w:t>
      </w:r>
      <w:r w:rsidRPr="000A78C7">
        <w:rPr>
          <w:rFonts w:ascii="Arial" w:eastAsia="Times New Roman" w:hAnsi="Arial" w:cs="Arial"/>
          <w:color w:val="000000"/>
          <w:sz w:val="20"/>
          <w:szCs w:val="20"/>
          <w:highlight w:val="yellow"/>
        </w:rPr>
        <w:t>Submission on behalf of</w:t>
      </w:r>
      <w:r w:rsidRPr="000A78C7">
        <w:rPr>
          <w:rFonts w:ascii="Arial" w:eastAsia="Times New Roman" w:hAnsi="Arial" w:cs="Arial"/>
          <w:color w:val="000000"/>
          <w:sz w:val="20"/>
          <w:szCs w:val="20"/>
        </w:rPr>
        <w:t xml:space="preserve"> </w:t>
      </w:r>
      <w:r w:rsidR="0097307C" w:rsidRPr="000A78C7">
        <w:rPr>
          <w:rFonts w:ascii="Arial" w:eastAsia="Times New Roman" w:hAnsi="Arial" w:cs="Arial"/>
          <w:color w:val="000000"/>
          <w:sz w:val="20"/>
          <w:szCs w:val="20"/>
        </w:rPr>
        <w:t>drop-down</w:t>
      </w:r>
      <w:r w:rsidRPr="000A78C7">
        <w:rPr>
          <w:rFonts w:ascii="Arial" w:eastAsia="Times New Roman" w:hAnsi="Arial" w:cs="Arial"/>
          <w:color w:val="000000"/>
          <w:sz w:val="20"/>
          <w:szCs w:val="20"/>
        </w:rPr>
        <w:t xml:space="preserve"> menu, select “</w:t>
      </w:r>
      <w:r w:rsidR="0097307C" w:rsidRPr="000A78C7">
        <w:rPr>
          <w:rFonts w:ascii="Arial" w:eastAsia="Times New Roman" w:hAnsi="Arial" w:cs="Arial"/>
          <w:b/>
          <w:bCs/>
          <w:color w:val="C00000"/>
          <w:sz w:val="20"/>
          <w:szCs w:val="20"/>
        </w:rPr>
        <w:t>Faculty</w:t>
      </w:r>
      <w:r w:rsidRPr="000A78C7">
        <w:rPr>
          <w:rFonts w:ascii="Arial" w:eastAsia="Times New Roman" w:hAnsi="Arial" w:cs="Arial"/>
          <w:color w:val="000000"/>
          <w:sz w:val="20"/>
          <w:szCs w:val="20"/>
        </w:rPr>
        <w:t>”</w:t>
      </w:r>
    </w:p>
    <w:p w14:paraId="4C189B46" w14:textId="427F788C" w:rsidR="001A1B5E" w:rsidRPr="000A78C7" w:rsidRDefault="001A1B5E" w:rsidP="001A1B5E">
      <w:pPr>
        <w:pStyle w:val="xxxxxmsonormal"/>
        <w:numPr>
          <w:ilvl w:val="1"/>
          <w:numId w:val="3"/>
        </w:numPr>
        <w:shd w:val="clear" w:color="auto" w:fill="FFFFFF"/>
        <w:rPr>
          <w:rFonts w:ascii="Arial" w:eastAsia="Times New Roman" w:hAnsi="Arial" w:cs="Arial"/>
          <w:sz w:val="20"/>
          <w:szCs w:val="20"/>
        </w:rPr>
      </w:pPr>
      <w:r w:rsidRPr="000A78C7">
        <w:rPr>
          <w:rFonts w:ascii="Arial" w:eastAsia="Times New Roman" w:hAnsi="Arial" w:cs="Arial"/>
          <w:color w:val="000000"/>
          <w:sz w:val="20"/>
          <w:szCs w:val="20"/>
        </w:rPr>
        <w:t xml:space="preserve">On </w:t>
      </w:r>
      <w:r w:rsidRPr="000A78C7">
        <w:rPr>
          <w:rFonts w:ascii="Arial" w:eastAsia="Times New Roman" w:hAnsi="Arial" w:cs="Arial"/>
          <w:color w:val="000000"/>
          <w:sz w:val="20"/>
          <w:szCs w:val="20"/>
          <w:highlight w:val="yellow"/>
        </w:rPr>
        <w:t>Requirements for commen</w:t>
      </w:r>
      <w:r w:rsidRPr="000A78C7">
        <w:rPr>
          <w:rFonts w:ascii="Arial" w:eastAsia="Times New Roman" w:hAnsi="Arial" w:cs="Arial"/>
          <w:color w:val="000000"/>
          <w:sz w:val="20"/>
          <w:szCs w:val="20"/>
        </w:rPr>
        <w:t xml:space="preserve">t drop down menu, select </w:t>
      </w:r>
      <w:r w:rsidRPr="000A78C7">
        <w:rPr>
          <w:rFonts w:ascii="Arial" w:eastAsia="Times New Roman" w:hAnsi="Arial" w:cs="Arial"/>
          <w:b/>
          <w:bCs/>
          <w:color w:val="C00000"/>
          <w:sz w:val="20"/>
          <w:szCs w:val="20"/>
        </w:rPr>
        <w:t>Section II.B.1.e)</w:t>
      </w:r>
      <w:r w:rsidRPr="000A78C7">
        <w:rPr>
          <w:rFonts w:ascii="Arial" w:eastAsia="Times New Roman" w:hAnsi="Arial" w:cs="Arial"/>
          <w:color w:val="000000"/>
          <w:sz w:val="20"/>
          <w:szCs w:val="20"/>
        </w:rPr>
        <w:t xml:space="preserve"> </w:t>
      </w:r>
      <w:r w:rsidRPr="000A78C7">
        <w:rPr>
          <w:rFonts w:ascii="Arial" w:eastAsia="Times New Roman" w:hAnsi="Arial" w:cs="Arial"/>
          <w:color w:val="333333"/>
          <w:sz w:val="20"/>
          <w:szCs w:val="20"/>
        </w:rPr>
        <w:t> </w:t>
      </w:r>
    </w:p>
    <w:p w14:paraId="6709B2EE" w14:textId="77777777" w:rsidR="001A1B5E" w:rsidRPr="000A78C7" w:rsidRDefault="001A1B5E" w:rsidP="001A1B5E">
      <w:pPr>
        <w:pStyle w:val="xxxxxmsonormal"/>
        <w:numPr>
          <w:ilvl w:val="1"/>
          <w:numId w:val="3"/>
        </w:numPr>
        <w:shd w:val="clear" w:color="auto" w:fill="FFFFFF"/>
        <w:rPr>
          <w:rFonts w:ascii="Arial" w:eastAsia="Times New Roman" w:hAnsi="Arial" w:cs="Arial"/>
          <w:sz w:val="20"/>
          <w:szCs w:val="20"/>
        </w:rPr>
      </w:pPr>
      <w:r w:rsidRPr="000A78C7">
        <w:rPr>
          <w:rFonts w:ascii="Arial" w:eastAsia="Times New Roman" w:hAnsi="Arial" w:cs="Arial"/>
          <w:color w:val="333333"/>
          <w:sz w:val="20"/>
          <w:szCs w:val="20"/>
        </w:rPr>
        <w:t xml:space="preserve">Enter your feedback in the box immediately below.  </w:t>
      </w:r>
    </w:p>
    <w:p w14:paraId="7A2240E1" w14:textId="77777777" w:rsidR="001A1B5E" w:rsidRPr="000A78C7" w:rsidRDefault="001A1B5E" w:rsidP="001A1B5E">
      <w:pPr>
        <w:pStyle w:val="ListParagraph"/>
        <w:rPr>
          <w:rFonts w:ascii="Arial" w:hAnsi="Arial" w:cs="Arial"/>
          <w:color w:val="000000"/>
          <w:sz w:val="20"/>
          <w:szCs w:val="20"/>
        </w:rPr>
      </w:pPr>
    </w:p>
    <w:p w14:paraId="0F1FF193" w14:textId="699C9346" w:rsidR="001A1B5E" w:rsidRPr="000A78C7" w:rsidRDefault="000A78C7" w:rsidP="000A78C7">
      <w:pPr>
        <w:pStyle w:val="ListParagraph"/>
        <w:ind w:left="0"/>
        <w:jc w:val="center"/>
        <w:rPr>
          <w:rFonts w:ascii="Arial" w:hAnsi="Arial" w:cs="Arial"/>
          <w:sz w:val="20"/>
          <w:szCs w:val="20"/>
        </w:rPr>
      </w:pPr>
      <w:r w:rsidRPr="000A78C7">
        <w:rPr>
          <w:rFonts w:ascii="Arial" w:hAnsi="Arial" w:cs="Arial"/>
          <w:noProof/>
          <w:sz w:val="20"/>
          <w:szCs w:val="20"/>
        </w:rPr>
        <w:drawing>
          <wp:inline distT="0" distB="0" distL="0" distR="0" wp14:anchorId="04E8A8E6" wp14:editId="5EF05C5D">
            <wp:extent cx="4762500" cy="415925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b="12667"/>
                    <a:stretch/>
                  </pic:blipFill>
                  <pic:spPr bwMode="auto">
                    <a:xfrm>
                      <a:off x="0" y="0"/>
                      <a:ext cx="4762500" cy="4159250"/>
                    </a:xfrm>
                    <a:prstGeom prst="rect">
                      <a:avLst/>
                    </a:prstGeom>
                    <a:noFill/>
                    <a:ln>
                      <a:noFill/>
                    </a:ln>
                    <a:extLst>
                      <a:ext uri="{53640926-AAD7-44D8-BBD7-CCE9431645EC}">
                        <a14:shadowObscured xmlns:a14="http://schemas.microsoft.com/office/drawing/2010/main"/>
                      </a:ext>
                    </a:extLst>
                  </pic:spPr>
                </pic:pic>
              </a:graphicData>
            </a:graphic>
          </wp:inline>
        </w:drawing>
      </w:r>
    </w:p>
    <w:p w14:paraId="18298C40" w14:textId="77BF7AD1" w:rsidR="00D660A6" w:rsidRDefault="007473CF">
      <w:pPr>
        <w:rPr>
          <w:rFonts w:ascii="Arial" w:hAnsi="Arial" w:cs="Arial"/>
          <w:sz w:val="20"/>
          <w:szCs w:val="20"/>
        </w:rPr>
      </w:pPr>
      <w:r>
        <w:rPr>
          <w:rFonts w:ascii="Arial" w:hAnsi="Arial" w:cs="Arial"/>
          <w:sz w:val="20"/>
          <w:szCs w:val="20"/>
        </w:rPr>
        <w:t xml:space="preserve">Thank you very much for considering my request. If you have questions or concerns, please </w:t>
      </w:r>
      <w:r w:rsidR="00910E49">
        <w:rPr>
          <w:rFonts w:ascii="Arial" w:hAnsi="Arial" w:cs="Arial"/>
          <w:sz w:val="20"/>
          <w:szCs w:val="20"/>
        </w:rPr>
        <w:t>contact me.</w:t>
      </w:r>
    </w:p>
    <w:p w14:paraId="7544E8CE" w14:textId="382EFA57" w:rsidR="00910E49" w:rsidRPr="000A78C7" w:rsidRDefault="00910E49">
      <w:pPr>
        <w:rPr>
          <w:rFonts w:ascii="Arial" w:hAnsi="Arial" w:cs="Arial"/>
          <w:sz w:val="20"/>
          <w:szCs w:val="20"/>
        </w:rPr>
      </w:pPr>
      <w:r>
        <w:rPr>
          <w:rFonts w:ascii="Arial" w:hAnsi="Arial" w:cs="Arial"/>
          <w:sz w:val="20"/>
          <w:szCs w:val="20"/>
        </w:rPr>
        <w:t>Sincerely,</w:t>
      </w:r>
    </w:p>
    <w:sectPr w:rsidR="00910E49" w:rsidRPr="000A7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089"/>
    <w:multiLevelType w:val="hybridMultilevel"/>
    <w:tmpl w:val="8926F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392C0A"/>
    <w:multiLevelType w:val="hybridMultilevel"/>
    <w:tmpl w:val="6578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47CD2"/>
    <w:multiLevelType w:val="hybridMultilevel"/>
    <w:tmpl w:val="8AC8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563485">
    <w:abstractNumId w:val="2"/>
  </w:num>
  <w:num w:numId="2" w16cid:durableId="1935236353">
    <w:abstractNumId w:val="1"/>
  </w:num>
  <w:num w:numId="3" w16cid:durableId="8692250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FC"/>
    <w:rsid w:val="000402D9"/>
    <w:rsid w:val="000A78C7"/>
    <w:rsid w:val="00196685"/>
    <w:rsid w:val="001A1B5E"/>
    <w:rsid w:val="001C2466"/>
    <w:rsid w:val="001F61B3"/>
    <w:rsid w:val="00227C98"/>
    <w:rsid w:val="002453FC"/>
    <w:rsid w:val="00305376"/>
    <w:rsid w:val="00337A36"/>
    <w:rsid w:val="006A1E88"/>
    <w:rsid w:val="006A64D4"/>
    <w:rsid w:val="007235CA"/>
    <w:rsid w:val="007309B6"/>
    <w:rsid w:val="007473CF"/>
    <w:rsid w:val="007D3B93"/>
    <w:rsid w:val="007D5A4C"/>
    <w:rsid w:val="00804511"/>
    <w:rsid w:val="00834FA5"/>
    <w:rsid w:val="00840BA4"/>
    <w:rsid w:val="00874FF8"/>
    <w:rsid w:val="00910E49"/>
    <w:rsid w:val="0097307C"/>
    <w:rsid w:val="009A7159"/>
    <w:rsid w:val="009D1792"/>
    <w:rsid w:val="009D48B2"/>
    <w:rsid w:val="00A03588"/>
    <w:rsid w:val="00A2475F"/>
    <w:rsid w:val="00A8059B"/>
    <w:rsid w:val="00AD1DE1"/>
    <w:rsid w:val="00CC1F02"/>
    <w:rsid w:val="00D660A6"/>
    <w:rsid w:val="00DE6443"/>
    <w:rsid w:val="00EA1E4E"/>
    <w:rsid w:val="00EB77F5"/>
    <w:rsid w:val="00EE7B06"/>
    <w:rsid w:val="00F020F5"/>
    <w:rsid w:val="00F07C1C"/>
    <w:rsid w:val="00F44A1F"/>
    <w:rsid w:val="00F63BAF"/>
    <w:rsid w:val="00FC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A82E"/>
  <w15:chartTrackingRefBased/>
  <w15:docId w15:val="{8FBCC7CB-FF23-4342-BDCD-2602F35E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53FC"/>
    <w:pPr>
      <w:spacing w:before="100" w:beforeAutospacing="1" w:after="100" w:afterAutospacing="1" w:line="240" w:lineRule="auto"/>
    </w:pPr>
    <w:rPr>
      <w:rFonts w:ascii="Times New Roman" w:eastAsia="Times New Roman" w:hAnsi="Times New Roman" w:cs="Times New Roman"/>
      <w:sz w:val="24"/>
      <w:szCs w:val="24"/>
      <w14:ligatures w14:val="standardContextual"/>
    </w:rPr>
  </w:style>
  <w:style w:type="character" w:customStyle="1" w:styleId="normaltextrun">
    <w:name w:val="normaltextrun"/>
    <w:basedOn w:val="DefaultParagraphFont"/>
    <w:rsid w:val="002453FC"/>
  </w:style>
  <w:style w:type="character" w:customStyle="1" w:styleId="eop">
    <w:name w:val="eop"/>
    <w:basedOn w:val="DefaultParagraphFont"/>
    <w:rsid w:val="002453FC"/>
  </w:style>
  <w:style w:type="character" w:styleId="Hyperlink">
    <w:name w:val="Hyperlink"/>
    <w:basedOn w:val="DefaultParagraphFont"/>
    <w:uiPriority w:val="99"/>
    <w:semiHidden/>
    <w:unhideWhenUsed/>
    <w:rsid w:val="001A1B5E"/>
    <w:rPr>
      <w:color w:val="0563C1"/>
      <w:u w:val="single"/>
    </w:rPr>
  </w:style>
  <w:style w:type="paragraph" w:styleId="ListParagraph">
    <w:name w:val="List Paragraph"/>
    <w:basedOn w:val="Normal"/>
    <w:uiPriority w:val="34"/>
    <w:qFormat/>
    <w:rsid w:val="001A1B5E"/>
    <w:pPr>
      <w:spacing w:after="0" w:line="240" w:lineRule="auto"/>
      <w:ind w:left="720"/>
    </w:pPr>
    <w:rPr>
      <w:rFonts w:ascii="Calibri" w:hAnsi="Calibri" w:cs="Calibri"/>
    </w:rPr>
  </w:style>
  <w:style w:type="paragraph" w:customStyle="1" w:styleId="xxxxxmsonormal">
    <w:name w:val="x_xxxxmsonormal"/>
    <w:basedOn w:val="Normal"/>
    <w:rsid w:val="001A1B5E"/>
    <w:pPr>
      <w:spacing w:after="0" w:line="240" w:lineRule="auto"/>
    </w:pPr>
    <w:rPr>
      <w:rFonts w:ascii="Calibri" w:hAnsi="Calibri" w:cs="Calibri"/>
    </w:rPr>
  </w:style>
  <w:style w:type="paragraph" w:styleId="Revision">
    <w:name w:val="Revision"/>
    <w:hidden/>
    <w:uiPriority w:val="99"/>
    <w:semiHidden/>
    <w:rsid w:val="00730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gme.org/what-we-do/accreditation/review-and-comment/" TargetMode="External"/><Relationship Id="rId5" Type="http://schemas.openxmlformats.org/officeDocument/2006/relationships/hyperlink" Target="https://www.childhealthdat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6460</Characters>
  <Application>Microsoft Office Word</Application>
  <DocSecurity>4</DocSecurity>
  <Lines>53</Lines>
  <Paragraphs>15</Paragraphs>
  <ScaleCrop>false</ScaleCrop>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Adiaha Spinks-Franklin</dc:creator>
  <cp:keywords/>
  <dc:description/>
  <cp:lastModifiedBy>Adiaha Spinks-Franklin</cp:lastModifiedBy>
  <cp:revision>2</cp:revision>
  <dcterms:created xsi:type="dcterms:W3CDTF">2023-03-17T21:02:00Z</dcterms:created>
  <dcterms:modified xsi:type="dcterms:W3CDTF">2023-03-17T21:02:00Z</dcterms:modified>
</cp:coreProperties>
</file>