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11C7" w14:textId="52DBBE43" w:rsidR="006A0308" w:rsidRDefault="00226C1C" w:rsidP="00226C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Comment Ideas for General Pediatricians</w:t>
      </w:r>
      <w:r w:rsidR="00070104">
        <w:rPr>
          <w:rFonts w:ascii="Arial" w:hAnsi="Arial" w:cs="Arial"/>
        </w:rPr>
        <w:t xml:space="preserve"> and other Pediatric Professionals</w:t>
      </w:r>
    </w:p>
    <w:p w14:paraId="3533B02E" w14:textId="50AE40E4" w:rsidR="00226C1C" w:rsidRDefault="00226C1C" w:rsidP="00226C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 post on the ACGME Review and Comment web site</w:t>
      </w:r>
    </w:p>
    <w:p w14:paraId="351F5791" w14:textId="77777777" w:rsidR="00226C1C" w:rsidRPr="004234DF" w:rsidRDefault="00226C1C" w:rsidP="00226C1C">
      <w:pPr>
        <w:jc w:val="center"/>
        <w:rPr>
          <w:rFonts w:ascii="Arial" w:hAnsi="Arial" w:cs="Arial"/>
        </w:rPr>
      </w:pPr>
      <w:hyperlink r:id="rId4" w:history="1">
        <w:r w:rsidRPr="00644661">
          <w:rPr>
            <w:rStyle w:val="Hyperlink"/>
            <w:rFonts w:ascii="Arial" w:hAnsi="Arial" w:cs="Arial"/>
          </w:rPr>
          <w:t>www.acgme.org/review-and-comment/320---pediatrics---major-revision</w:t>
        </w:r>
      </w:hyperlink>
      <w:r>
        <w:rPr>
          <w:rFonts w:ascii="Arial" w:hAnsi="Arial" w:cs="Arial"/>
        </w:rPr>
        <w:t xml:space="preserve"> </w:t>
      </w:r>
    </w:p>
    <w:p w14:paraId="47FC4CE9" w14:textId="22CE9E4D" w:rsidR="00226C1C" w:rsidRDefault="00226C1C" w:rsidP="00226C1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0E5B5E5" wp14:editId="2D68A6AA">
            <wp:extent cx="4761865" cy="4108450"/>
            <wp:effectExtent l="0" t="0" r="635" b="635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22"/>
                    <a:stretch/>
                  </pic:blipFill>
                  <pic:spPr bwMode="auto">
                    <a:xfrm>
                      <a:off x="0" y="0"/>
                      <a:ext cx="4761905" cy="410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BC1F1" w14:textId="36B91C4C" w:rsidR="00226C1C" w:rsidRDefault="00070104" w:rsidP="00226C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</w:t>
      </w:r>
      <w:r w:rsidRPr="005F44D7">
        <w:rPr>
          <w:rFonts w:ascii="Arial" w:hAnsi="Arial" w:cs="Arial"/>
          <w:highlight w:val="cyan"/>
        </w:rPr>
        <w:t>board-certified General Pediatrician/</w:t>
      </w:r>
      <w:r w:rsidR="005F44D7" w:rsidRPr="005F44D7">
        <w:rPr>
          <w:rFonts w:ascii="Arial" w:hAnsi="Arial" w:cs="Arial"/>
          <w:highlight w:val="cyan"/>
        </w:rPr>
        <w:t xml:space="preserve">licensed and certified </w:t>
      </w:r>
      <w:r w:rsidRPr="005F44D7">
        <w:rPr>
          <w:rFonts w:ascii="Arial" w:hAnsi="Arial" w:cs="Arial"/>
          <w:highlight w:val="cyan"/>
        </w:rPr>
        <w:t>Advanced Practice Clinician/Licensed Clinical Social Worker</w:t>
      </w:r>
      <w:r w:rsidR="0065452D">
        <w:rPr>
          <w:rFonts w:ascii="Arial" w:hAnsi="Arial" w:cs="Arial"/>
        </w:rPr>
        <w:t xml:space="preserve"> who cares for many children with developmental disabilities and behavior disorders. I oppose the AGCME’s proposed change to pediatric residency training that removes the requirement for board-certified Developmental</w:t>
      </w:r>
      <w:r w:rsidR="00A65688">
        <w:rPr>
          <w:rFonts w:ascii="Arial" w:hAnsi="Arial" w:cs="Arial"/>
        </w:rPr>
        <w:t>-</w:t>
      </w:r>
      <w:r w:rsidR="0065452D">
        <w:rPr>
          <w:rFonts w:ascii="Arial" w:hAnsi="Arial" w:cs="Arial"/>
        </w:rPr>
        <w:t xml:space="preserve">Behavioral Pediatricians </w:t>
      </w:r>
      <w:r w:rsidR="00A65688">
        <w:rPr>
          <w:rFonts w:ascii="Arial" w:hAnsi="Arial" w:cs="Arial"/>
        </w:rPr>
        <w:t xml:space="preserve">(DBPs) </w:t>
      </w:r>
      <w:r w:rsidR="0065452D">
        <w:rPr>
          <w:rFonts w:ascii="Arial" w:hAnsi="Arial" w:cs="Arial"/>
        </w:rPr>
        <w:t>to be on faculty.</w:t>
      </w:r>
      <w:r w:rsidR="005F44D7">
        <w:rPr>
          <w:rFonts w:ascii="Arial" w:hAnsi="Arial" w:cs="Arial"/>
        </w:rPr>
        <w:t xml:space="preserve"> In my </w:t>
      </w:r>
      <w:r w:rsidR="000C431E">
        <w:rPr>
          <w:rFonts w:ascii="Arial" w:hAnsi="Arial" w:cs="Arial"/>
        </w:rPr>
        <w:t xml:space="preserve">clinical experience, Developmental-Behavioral Pediatrics is foundational to pediatric education and pediatric practice. </w:t>
      </w:r>
      <w:r w:rsidR="00A65688">
        <w:rPr>
          <w:rFonts w:ascii="Arial" w:hAnsi="Arial" w:cs="Arial"/>
        </w:rPr>
        <w:t xml:space="preserve">About half of all patient concerns in general pediatric practice deal with concerns for child development, developmental delays, and behavior concerns. We rely on board-certified DBPs to provide us with the expertise in </w:t>
      </w:r>
      <w:r w:rsidR="00BA3619">
        <w:rPr>
          <w:rFonts w:ascii="Arial" w:hAnsi="Arial" w:cs="Arial"/>
        </w:rPr>
        <w:t xml:space="preserve">performing a medical evaluation of children we see who have significant developmental disabilities. I worry that removing this </w:t>
      </w:r>
      <w:r w:rsidR="007437D7">
        <w:rPr>
          <w:rFonts w:ascii="Arial" w:hAnsi="Arial" w:cs="Arial"/>
        </w:rPr>
        <w:t>training requirement will weaken the quality of pediatric resident training and worsen children’s access to knowledgeable pediatricians who are well trained to care for their needs.</w:t>
      </w:r>
    </w:p>
    <w:p w14:paraId="109B76D9" w14:textId="682BF5BF" w:rsidR="007437D7" w:rsidRPr="00226C1C" w:rsidRDefault="007437D7" w:rsidP="00226C1C">
      <w:pPr>
        <w:rPr>
          <w:rFonts w:ascii="Arial" w:hAnsi="Arial" w:cs="Arial"/>
        </w:rPr>
      </w:pPr>
      <w:r>
        <w:rPr>
          <w:rFonts w:ascii="Arial" w:hAnsi="Arial" w:cs="Arial"/>
        </w:rPr>
        <w:t>I ask the ACGME to reconsider this proposed change.</w:t>
      </w:r>
    </w:p>
    <w:sectPr w:rsidR="007437D7" w:rsidRPr="0022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1C"/>
    <w:rsid w:val="000402D9"/>
    <w:rsid w:val="00070104"/>
    <w:rsid w:val="000C431E"/>
    <w:rsid w:val="00196685"/>
    <w:rsid w:val="001C2466"/>
    <w:rsid w:val="00226C1C"/>
    <w:rsid w:val="00227C98"/>
    <w:rsid w:val="00305376"/>
    <w:rsid w:val="00337A36"/>
    <w:rsid w:val="005F44D7"/>
    <w:rsid w:val="0065452D"/>
    <w:rsid w:val="006A1E88"/>
    <w:rsid w:val="007437D7"/>
    <w:rsid w:val="00804511"/>
    <w:rsid w:val="00840BA4"/>
    <w:rsid w:val="009A7159"/>
    <w:rsid w:val="009D1792"/>
    <w:rsid w:val="009D48B2"/>
    <w:rsid w:val="00A03588"/>
    <w:rsid w:val="00A65688"/>
    <w:rsid w:val="00AD1DE1"/>
    <w:rsid w:val="00BA3619"/>
    <w:rsid w:val="00CC1F02"/>
    <w:rsid w:val="00EB77F5"/>
    <w:rsid w:val="00F07C1C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585F"/>
  <w15:chartTrackingRefBased/>
  <w15:docId w15:val="{27D637DB-AC62-4B51-BF32-BB6344E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C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cgme.org/review-and-comment/320---pediatrics---major-re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Adiaha Spinks-Franklin</dc:creator>
  <cp:keywords/>
  <dc:description/>
  <cp:lastModifiedBy>Adiaha Spinks-Franklin</cp:lastModifiedBy>
  <cp:revision>9</cp:revision>
  <dcterms:created xsi:type="dcterms:W3CDTF">2023-03-16T18:26:00Z</dcterms:created>
  <dcterms:modified xsi:type="dcterms:W3CDTF">2023-03-16T20:03:00Z</dcterms:modified>
</cp:coreProperties>
</file>